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F7" w:rsidRPr="004048F7" w:rsidRDefault="004048F7" w:rsidP="004048F7">
      <w:pPr>
        <w:widowControl w:val="0"/>
        <w:autoSpaceDE w:val="0"/>
        <w:autoSpaceDN w:val="0"/>
        <w:adjustRightInd w:val="0"/>
        <w:spacing w:after="0" w:line="240" w:lineRule="auto"/>
        <w:jc w:val="center"/>
        <w:rPr>
          <w:rFonts w:ascii="Calibri" w:hAnsi="Calibri" w:cs="Calibri"/>
        </w:rPr>
      </w:pPr>
      <w:r w:rsidRPr="004048F7">
        <w:rPr>
          <w:rFonts w:ascii="Calibri" w:hAnsi="Calibri" w:cs="Calibri"/>
        </w:rPr>
        <w:t>КОЛЛЕКТИВНЫЙ ДОГОВОР N ______</w:t>
      </w:r>
    </w:p>
    <w:p w:rsidR="004048F7" w:rsidRPr="004048F7" w:rsidRDefault="004048F7">
      <w:pPr>
        <w:widowControl w:val="0"/>
        <w:autoSpaceDE w:val="0"/>
        <w:autoSpaceDN w:val="0"/>
        <w:adjustRightInd w:val="0"/>
        <w:spacing w:after="0" w:line="240" w:lineRule="auto"/>
        <w:jc w:val="center"/>
        <w:rPr>
          <w:rFonts w:ascii="Calibri" w:hAnsi="Calibri" w:cs="Calibri"/>
        </w:rPr>
      </w:pPr>
      <w:r w:rsidRPr="004048F7">
        <w:rPr>
          <w:rFonts w:ascii="Calibri" w:hAnsi="Calibri" w:cs="Calibri"/>
        </w:rPr>
        <w:t>на период с "__"___________ ____ г.</w:t>
      </w:r>
    </w:p>
    <w:p w:rsidR="004048F7" w:rsidRPr="004048F7" w:rsidRDefault="004048F7">
      <w:pPr>
        <w:widowControl w:val="0"/>
        <w:autoSpaceDE w:val="0"/>
        <w:autoSpaceDN w:val="0"/>
        <w:adjustRightInd w:val="0"/>
        <w:spacing w:after="0" w:line="240" w:lineRule="auto"/>
        <w:jc w:val="center"/>
        <w:rPr>
          <w:rFonts w:ascii="Calibri" w:hAnsi="Calibri" w:cs="Calibri"/>
        </w:rPr>
      </w:pPr>
      <w:r w:rsidRPr="004048F7">
        <w:rPr>
          <w:rFonts w:ascii="Calibri" w:hAnsi="Calibri" w:cs="Calibri"/>
        </w:rPr>
        <w:t>по "__"___________ ____ г.</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Настоящий Коллективный договор заключен в соответствии с положениями Трудового кодекса Российской Федерации и в целях решения поставленных перед трудовым коллективом задач, содействия регулированию трудовых отношений, дальнейшего социального развития коллектива и обеспечения социальной защищенности трудящихся _________________________.</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0" w:name="Par11"/>
      <w:bookmarkEnd w:id="0"/>
      <w:r w:rsidRPr="004048F7">
        <w:rPr>
          <w:rFonts w:ascii="Calibri" w:hAnsi="Calibri" w:cs="Calibri"/>
        </w:rPr>
        <w:t>1. ОБЩИЕ ПОЛОЖЕНИЯ</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pStyle w:val="ConsPlusNonformat"/>
        <w:jc w:val="both"/>
      </w:pPr>
      <w:r w:rsidRPr="004048F7">
        <w:t xml:space="preserve">    1.1. Сторонами Коллективного договора являются: _______________________</w:t>
      </w:r>
    </w:p>
    <w:p w:rsidR="004048F7" w:rsidRPr="004048F7" w:rsidRDefault="004048F7">
      <w:pPr>
        <w:pStyle w:val="ConsPlusNonformat"/>
        <w:jc w:val="both"/>
      </w:pPr>
      <w:r w:rsidRPr="004048F7">
        <w:t>__________________________________________________________________________,</w:t>
      </w:r>
    </w:p>
    <w:p w:rsidR="004048F7" w:rsidRPr="004048F7" w:rsidRDefault="004048F7">
      <w:pPr>
        <w:pStyle w:val="ConsPlusNonformat"/>
        <w:jc w:val="both"/>
      </w:pPr>
      <w:r w:rsidRPr="004048F7">
        <w:t xml:space="preserve">            (наименование или Ф.И.О. работодателя) </w:t>
      </w:r>
    </w:p>
    <w:p w:rsidR="004048F7" w:rsidRPr="004048F7" w:rsidRDefault="004048F7">
      <w:pPr>
        <w:pStyle w:val="ConsPlusNonformat"/>
        <w:jc w:val="both"/>
      </w:pPr>
    </w:p>
    <w:p w:rsidR="004048F7" w:rsidRPr="004048F7" w:rsidRDefault="004048F7">
      <w:pPr>
        <w:pStyle w:val="ConsPlusNonformat"/>
        <w:jc w:val="both"/>
      </w:pPr>
      <w:r w:rsidRPr="004048F7">
        <w:t>именуем___ далее "Работодатель", в лице __________________________________,</w:t>
      </w:r>
    </w:p>
    <w:p w:rsidR="004048F7" w:rsidRPr="004048F7" w:rsidRDefault="004048F7">
      <w:pPr>
        <w:pStyle w:val="ConsPlusNonformat"/>
        <w:jc w:val="both"/>
      </w:pPr>
      <w:r w:rsidRPr="004048F7">
        <w:t xml:space="preserve">                                               (должность, Ф.И.О.)</w:t>
      </w:r>
    </w:p>
    <w:p w:rsidR="004048F7" w:rsidRPr="004048F7" w:rsidRDefault="004048F7">
      <w:pPr>
        <w:pStyle w:val="ConsPlusNonformat"/>
        <w:jc w:val="both"/>
      </w:pPr>
      <w:proofErr w:type="spellStart"/>
      <w:r w:rsidRPr="004048F7">
        <w:t>действующ</w:t>
      </w:r>
      <w:proofErr w:type="spellEnd"/>
      <w:r w:rsidRPr="004048F7">
        <w:t>___ на основании ________________________________________________,</w:t>
      </w:r>
    </w:p>
    <w:p w:rsidR="004048F7" w:rsidRPr="004048F7" w:rsidRDefault="004048F7">
      <w:pPr>
        <w:pStyle w:val="ConsPlusNonformat"/>
        <w:jc w:val="both"/>
      </w:pPr>
      <w:r w:rsidRPr="004048F7">
        <w:t xml:space="preserve">                                (Устава, доверенности или паспорта)</w:t>
      </w:r>
    </w:p>
    <w:p w:rsidR="004048F7" w:rsidRPr="004048F7" w:rsidRDefault="004048F7">
      <w:pPr>
        <w:pStyle w:val="ConsPlusNonformat"/>
        <w:jc w:val="both"/>
      </w:pPr>
      <w:r w:rsidRPr="004048F7">
        <w:t>с одной стороны, и работники ___________________________ "________________"</w:t>
      </w:r>
    </w:p>
    <w:p w:rsidR="004048F7" w:rsidRPr="004048F7" w:rsidRDefault="004048F7">
      <w:pPr>
        <w:pStyle w:val="ConsPlusNonformat"/>
        <w:jc w:val="both"/>
      </w:pPr>
      <w:r w:rsidRPr="004048F7">
        <w:t>в лице своего(</w:t>
      </w:r>
      <w:proofErr w:type="gramStart"/>
      <w:r w:rsidRPr="004048F7">
        <w:t>их)  представителя</w:t>
      </w:r>
      <w:proofErr w:type="gramEnd"/>
      <w:r w:rsidRPr="004048F7">
        <w:t>(ей) ______________________________________</w:t>
      </w:r>
    </w:p>
    <w:p w:rsidR="004048F7" w:rsidRPr="004048F7" w:rsidRDefault="004048F7">
      <w:pPr>
        <w:pStyle w:val="ConsPlusNonformat"/>
        <w:jc w:val="both"/>
      </w:pPr>
      <w:r w:rsidRPr="004048F7">
        <w:t>__________________________________________________________________________,</w:t>
      </w:r>
    </w:p>
    <w:p w:rsidR="004048F7" w:rsidRPr="004048F7" w:rsidRDefault="004048F7">
      <w:pPr>
        <w:pStyle w:val="ConsPlusNonformat"/>
        <w:jc w:val="both"/>
      </w:pPr>
      <w:r w:rsidRPr="004048F7">
        <w:t xml:space="preserve">               (Ф.И.О. представителя работников)</w:t>
      </w:r>
    </w:p>
    <w:p w:rsidR="004048F7" w:rsidRPr="004048F7" w:rsidRDefault="004048F7">
      <w:pPr>
        <w:pStyle w:val="ConsPlusNonformat"/>
        <w:jc w:val="both"/>
      </w:pPr>
      <w:r w:rsidRPr="004048F7">
        <w:t xml:space="preserve">именуем___ далее "Работники", </w:t>
      </w:r>
      <w:proofErr w:type="spellStart"/>
      <w:r w:rsidRPr="004048F7">
        <w:t>действующ</w:t>
      </w:r>
      <w:proofErr w:type="spellEnd"/>
      <w:r w:rsidRPr="004048F7">
        <w:t>___ на основании __________________,</w:t>
      </w:r>
    </w:p>
    <w:p w:rsidR="004048F7" w:rsidRPr="004048F7" w:rsidRDefault="004048F7">
      <w:pPr>
        <w:pStyle w:val="ConsPlusNonformat"/>
        <w:jc w:val="both"/>
      </w:pPr>
      <w:proofErr w:type="gramStart"/>
      <w:r w:rsidRPr="004048F7">
        <w:t>с другой стороны</w:t>
      </w:r>
      <w:proofErr w:type="gramEnd"/>
      <w:r w:rsidRPr="004048F7">
        <w:t>.</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1.2. Предметом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1.3. Действие настоящего Коллективного договора распространяется на всех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1.4. Трудовые договоры, заключаемые с Работниками, не могут содержать условий, снижающих уровень прав и гарантий Работников, установленный трудовым законодательством Российской Федерации и настоящим Коллективным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1.5. 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профсоюза (по согласованию с профсоюзом).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1" w:name="Par32"/>
      <w:bookmarkEnd w:id="1"/>
      <w:r w:rsidRPr="004048F7">
        <w:rPr>
          <w:rFonts w:ascii="Calibri" w:hAnsi="Calibri" w:cs="Calibri"/>
        </w:rPr>
        <w:t>2. ОПЛАТА ТРУДА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 Работодатель обязуется: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2.1.1. Осуществлять оплату труда Работникам в соответствии с заключенными трудовыми договорами по утвержденным тарифным ставкам (должностным окладам), в соответствии с их квалификацией и конкретными результатами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2.1.2. Выплачивать заработную плату в денежной форме (рублях).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4048F7">
        <w:rPr>
          <w:rFonts w:ascii="Calibri" w:hAnsi="Calibri" w:cs="Calibri"/>
        </w:rPr>
        <w:t>неденежной</w:t>
      </w:r>
      <w:proofErr w:type="spellEnd"/>
      <w:r w:rsidRPr="004048F7">
        <w:rPr>
          <w:rFonts w:ascii="Calibri" w:hAnsi="Calibri" w:cs="Calibri"/>
        </w:rPr>
        <w:t xml:space="preserve"> форме, не может превышать 20% от начисленной месячной заработной платы.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2.2. Работодателем установлены следующие системы оплаты труда: ___________________________ (повременная, повременно-премиальная, сдельная, сдельно-премиальная, прогрессивная).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(Варианты: Труд Работников ___________________ оплачивается повременно на основе должностных окладов, также им выплачиваются премии за ______________ в соответствии со штатным расписанием (Приложение N _______ к Коллективному договору).</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lastRenderedPageBreak/>
        <w:t>Труд рабочих ___________________ оплачивается исходя из тарифных ставок, указанных в Приложении N _______ к Коллективному договору, и разрядов выполняемых работ.)</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2.3. Заработная плата выплачивается не реже чем каждые полмесяца в день, установленный правилами внутреннего трудового распорядка и трудовым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2.4.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трудовым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2.5. В случае выплаты заработной платы в </w:t>
      </w:r>
      <w:proofErr w:type="spellStart"/>
      <w:r w:rsidRPr="004048F7">
        <w:rPr>
          <w:rFonts w:ascii="Calibri" w:hAnsi="Calibri" w:cs="Calibri"/>
        </w:rPr>
        <w:t>неденежной</w:t>
      </w:r>
      <w:proofErr w:type="spellEnd"/>
      <w:r w:rsidRPr="004048F7">
        <w:rPr>
          <w:rFonts w:ascii="Calibri" w:hAnsi="Calibri" w:cs="Calibri"/>
        </w:rPr>
        <w:t xml:space="preserve"> форме место и сроки такой выплаты определяются трудовым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2.6. Работодатель обязуется осуществлять индексацию заработной платы в соответствии с действующим законодательством Российской Федерации (могут быть указаны конкретные размеры индексации) и исходя из имеющихся у предприятия средств.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(Вариант: Работодатель обязуется осуществлять индексацию заработной платы не реже _______ (____________) раза в квартал (ежемесячно).)</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2.7. 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2.7.1.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2.7.2.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2.7.3. За каждый час ночной работы производится доплата в размере _____% тарифной ставки (должностного оклада).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(Вариант: За каждый час работы в вечернюю смену производится доплата в размере _____%, в ночную смену - в размере ______%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2.8. Время простоя не по вине Работника оплачивается в размере не менее двух третей средней заработной платы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2.9.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2.10. При исчислении средней заработной платы для оплаты отпуска учитываются периоды в соответствии с законодательством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2.11.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2.12. На период ______________________ (указать срок) освоения нового производства (услуг, продукции) за Работником сохраняется его прежняя заработная плата.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2.13. Юбилярам (______, ______, ______ лет) производить единовременную выплату при стаже работы у Работодателя: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до одного года - половину должностного оклада;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от одного до пяти лет - один должностной оклад;</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свыше пяти лет - два должностных оклада.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2.14. Работодатель самостоятельно устанавливает систему премирования Работников, в </w:t>
      </w:r>
      <w:r w:rsidRPr="004048F7">
        <w:rPr>
          <w:rFonts w:ascii="Calibri" w:hAnsi="Calibri" w:cs="Calibri"/>
        </w:rPr>
        <w:lastRenderedPageBreak/>
        <w:t>которой учитывается: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эффективность производства и улучшение результатов финансово-экономической деятельности;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снижение травматизма в отчетном году по сравнению с прошлым календарным годом;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отсутствие несчастных случаев на производстве со смертельным исходом;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г) отсутствие нарушений производственной дисциплины, правил охраны труда и техники безопасности.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2.15.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расходов (средств) на оплату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иных расходов, связанных с производством и реализацией продукции и услуг;</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расходов, связанных с исполнением условий трудового договора;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г) расходов, предусмотренных иными документами, регулирующими отношения между Работодателем и Работниками.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2.16.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определенными трудовым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2.17.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2.18.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2" w:name="Par77"/>
      <w:bookmarkEnd w:id="2"/>
      <w:r w:rsidRPr="004048F7">
        <w:rPr>
          <w:rFonts w:ascii="Calibri" w:hAnsi="Calibri" w:cs="Calibri"/>
        </w:rPr>
        <w:t>3. ВЫПЛАТА ПОСОБИЙ И КОМПЕНСАЦИЙ, ГАРАНТИИ РАБОТНИКАМ</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3.1. Работникам предоставляются следующие гарантии и компенсации в порядке, установленном законодательством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 приеме на работу, переводе на другую работу, по оплате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 направлении в служебные командировки;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 исполнении государственных или общественных обязанностей;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 совмещении работы с обучением;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 вынужденном прекращении работы не по вине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 предоставлении ежегодного оплачиваемого отпуска;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в некоторых случаях прекращения трудового договора;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в связи с задержкой по вине Работодателя выдачи трудовой книжки при увольнении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в других случаях, предусмотренных законодательством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3.2. Кроме того, Работодатель обеспечивает следующие выплаты.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3.2.1.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кодексом Российской Федерации размере _______________ (указать размер пособия), если Работник отработал у Работодателя не менее ___ лет.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3.2.2. Выплата единовременного пособия в случаях: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гибели Работника на производстве на каждого его иждивенца в размере годового заработка погибшего;</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установления инвалидности в результате увечья по вине Работодателя или профзаболевания в размерах: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инвалидам I группы не менее _____ процентов годового заработка;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инвалидам II группы не менее _____ процентов годового заработка;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инвалидам III группы не менее _____ процентов годового заработка.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lastRenderedPageBreak/>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3.2.3. Выплата пособия по временной нетрудоспособности вследствие заболевания (за исключением профессиональных заболеваний) за первые два дня нетрудоспособности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3.2.4. В порядке и на условиях, определяемых локальным нормативным актом по согласованию с представителями Работников, -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3.3. Гарантии и компенсации.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3.3.1.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____________ (__________________) рублей.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3.3.2.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________________________ (указать продолжительность дополнительного отпуска в календарных днях и размер сохраняемого заработка).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3" w:name="Par104"/>
      <w:bookmarkEnd w:id="3"/>
      <w:r w:rsidRPr="004048F7">
        <w:rPr>
          <w:rFonts w:ascii="Calibri" w:hAnsi="Calibri" w:cs="Calibri"/>
        </w:rPr>
        <w:t>4. НОРМИРОВАНИЕ ТРУДА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4.1. Работодатель обязан обеспечить нормальные условия для выполнения Работниками норм выработки. К таким условиям, в частности, относятся: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исправное состояние помещений, сооружений, машин, технологической оснастки и оборудования;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своевременное обеспечение технической и иной необходимой для работы документацией;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условия труда, соответствующие требованиям охраны труда и безопасности производства.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4.2. Стороны договорились:</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4.2.2. Внеочередной пересмотр норм труда может производиться по результатам специальной оценки условий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Коллективного договора норм труда представлен в Приложении N _____.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4.2.4. Работникам, работающим на основании ученических договоров, могут быть установлены нормы выработки, пониженные на _____% на срок до _____ месяцев.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4.2.5. Работодатель обеспечивает: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своевременное доведение до Работников информации о применяемых условиях оплаты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совершенствование нормирования и условий труда.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4" w:name="Par121"/>
      <w:bookmarkEnd w:id="4"/>
      <w:r w:rsidRPr="004048F7">
        <w:rPr>
          <w:rFonts w:ascii="Calibri" w:hAnsi="Calibri" w:cs="Calibri"/>
        </w:rPr>
        <w:t>5. ТРУДОВОЙ ДОГОВОР. ОБЕСПЕЧЕНИЕ ЗАНЯТОСТИ. ПЕРЕОБУЧЕНИЕ.</w:t>
      </w:r>
    </w:p>
    <w:p w:rsidR="004048F7" w:rsidRPr="004048F7" w:rsidRDefault="004048F7">
      <w:pPr>
        <w:widowControl w:val="0"/>
        <w:autoSpaceDE w:val="0"/>
        <w:autoSpaceDN w:val="0"/>
        <w:adjustRightInd w:val="0"/>
        <w:spacing w:after="0" w:line="240" w:lineRule="auto"/>
        <w:jc w:val="center"/>
        <w:rPr>
          <w:rFonts w:ascii="Calibri" w:hAnsi="Calibri" w:cs="Calibri"/>
        </w:rPr>
      </w:pPr>
      <w:r w:rsidRPr="004048F7">
        <w:rPr>
          <w:rFonts w:ascii="Calibri" w:hAnsi="Calibri" w:cs="Calibri"/>
        </w:rPr>
        <w:t>УСЛОВИЯ ВЫСВОБОЖДЕНИЯ РАБОТНИКОВ</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5.1. Трудовые отношения при поступлении на работу оформляются заключением письменного трудового договора как на неопределенный срок, так и на срок не более пяти лет. </w:t>
      </w:r>
      <w:r w:rsidRPr="004048F7">
        <w:rPr>
          <w:rFonts w:ascii="Calibri" w:hAnsi="Calibri" w:cs="Calibri"/>
        </w:rPr>
        <w:lastRenderedPageBreak/>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законодательством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5.2.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об уточнении места работы (с указанием структурного подразделения и его местонахождения) и (или) о рабочем месте;</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об испытании;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 неразглашении охраняемой законом тайны (государственной, служебной, коммерческой и иной);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 об обязанности Работника отработать </w:t>
      </w:r>
      <w:proofErr w:type="gramStart"/>
      <w:r w:rsidRPr="004048F7">
        <w:rPr>
          <w:rFonts w:ascii="Calibri" w:hAnsi="Calibri" w:cs="Calibri"/>
        </w:rPr>
        <w:t>после обучения</w:t>
      </w:r>
      <w:proofErr w:type="gramEnd"/>
      <w:r w:rsidRPr="004048F7">
        <w:rPr>
          <w:rFonts w:ascii="Calibri" w:hAnsi="Calibri" w:cs="Calibri"/>
        </w:rPr>
        <w:t xml:space="preserve"> не менее установленного трудовым договором срока, если обучение проводилось за счет средств Работодателя;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 видах и об условиях дополнительного страхования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об улучшении социально-бытовых условий жизни Работника и членов его семьи;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5.3. Помимо лиц, указанных в ст. 70 Трудового кодекса Российской Федерации, испытание при приеме на работу не устанавливается для _______________________.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5.5. Работодатель обязуется обеспечивать полную занятость Работника в соответствии с его должностью, профессией, квалификацией.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соглашения между Работником и Работодателем.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 (а также выплачивает компенсацию в размере __________________________).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5.7. Основаниями прекращения трудового договора являются: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 соглашение Сторон;</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3) расторжение трудового договора по инициативе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4) расторжение трудового договора по инициативе Работодателя;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 отказ Работника от продолжения работы в связи с изменением определенных Сторонами условий трудового договора;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 отказ Работника от перевода на работу в другую местность вместе с Работодателем;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10) обстоятельства, не зависящие от воли Сторон;</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lastRenderedPageBreak/>
        <w:t>11)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5.8.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призывом Работника на военную службу или направлением его на заменяющую ее альтернативную гражданскую службу;</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восстановлением на работе Работника, ранее выполнявшего эту работу;</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отказом Работника от перевода на работу в другую местность вместе с Работодателем;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отказом Работника от продолжения работы в связи с изменением определенных Сторонами условий трудового договора.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5" w:name="Par159"/>
      <w:bookmarkEnd w:id="5"/>
      <w:r w:rsidRPr="004048F7">
        <w:rPr>
          <w:rFonts w:ascii="Calibri" w:hAnsi="Calibri" w:cs="Calibri"/>
        </w:rPr>
        <w:t>6. РЕЖИМ ТРУДА И ВРЕМЯ ОТДЫХА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6.1. Режим рабочего времени и времени отдыха устанавливается правилами внутреннего трудового распорядка Работодателя.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Нормальная продолжительность рабочего времени в организации не может превышать 40 часов в неделю.</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Работодателем установлена ___________________ (пяти- или шестидневная) рабочая неделя с _____________________ (двумя или одним соответственно) выходными днями.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6.2. Работодатель обязан устанавливать неполный рабочий день (смену) или неполную рабочую неделю по просьбе следующих лиц:</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беременной женщины;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одного из родителей (опекуна, попечителя), имеющего ребенка в возрасте до 14 лет (ребенка-инвалида в возрасте до 18 лет);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___________________________________________________;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___________________________________________________.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6.3. Продолжительность рабочего дня, непосредственно предшествующего нерабочему праздничному дню, уменьшается на один час.</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6.4. Перерывы для отдыха и питания предоставлять Работникам с _____________ до ______________ (указать время).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Коллективному договору.)</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6.5. При составлении графиков сменности Работодатель учитывает мнение представителей Работников. Работа </w:t>
      </w:r>
      <w:bookmarkStart w:id="6" w:name="_GoBack"/>
      <w:r w:rsidRPr="004048F7">
        <w:rPr>
          <w:rFonts w:ascii="Calibri" w:hAnsi="Calibri" w:cs="Calibri"/>
        </w:rPr>
        <w:t xml:space="preserve">в течение двух смен подряд запрещается. Графики сменности доводятся до </w:t>
      </w:r>
      <w:r w:rsidRPr="004048F7">
        <w:rPr>
          <w:rFonts w:ascii="Calibri" w:hAnsi="Calibri" w:cs="Calibri"/>
        </w:rPr>
        <w:lastRenderedPageBreak/>
        <w:t>сведения Работников не позднее чем за один месяц до введения их в действие.</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6.6.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w:t>
      </w:r>
      <w:bookmarkEnd w:id="6"/>
      <w:r w:rsidRPr="004048F7">
        <w:rPr>
          <w:rFonts w:ascii="Calibri" w:hAnsi="Calibri" w:cs="Calibri"/>
        </w:rPr>
        <w:t>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6.7. Помимо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рождение ребенка;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собственная свадьба, свадьба детей;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смерть супруга (супруги), членов семьи (детей, родителей, родных братьев и сестер).</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Порядок и условия предоставления отпусков, предусмотренных настоящим пунктом, устанавливаются локальным нормативным актом Работодателя.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6.8. По желанию Работника может применяться сокращенное рабочее время, помимо случаев, предусмотренных действующим законодательством, для: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женщин, имеющих детей в возрасте до восьми лет;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Работников, частично утративших трудоспособность на производстве.</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7" w:name="Par186"/>
      <w:bookmarkEnd w:id="7"/>
      <w:r w:rsidRPr="004048F7">
        <w:rPr>
          <w:rFonts w:ascii="Calibri" w:hAnsi="Calibri" w:cs="Calibri"/>
        </w:rPr>
        <w:t>7. ОХРАНА ТРУДА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 обеспечить:</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Комплектацию аптечек первой медицинской помощи на рабочих местах.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7.1.4. Информирование Работников об условиях и охране труда на рабочих местах, о риске повреждения здоровья и </w:t>
      </w:r>
      <w:proofErr w:type="gramStart"/>
      <w:r w:rsidRPr="004048F7">
        <w:rPr>
          <w:rFonts w:ascii="Calibri" w:hAnsi="Calibri" w:cs="Calibri"/>
        </w:rPr>
        <w:t>полагающихся им компенсациях</w:t>
      </w:r>
      <w:proofErr w:type="gramEnd"/>
      <w:r w:rsidRPr="004048F7">
        <w:rPr>
          <w:rFonts w:ascii="Calibri" w:hAnsi="Calibri" w:cs="Calibri"/>
        </w:rPr>
        <w:t xml:space="preserve"> и средствах индивидуальной защиты.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7.1.5. Обучение безопасным методам и </w:t>
      </w:r>
      <w:proofErr w:type="gramStart"/>
      <w:r w:rsidRPr="004048F7">
        <w:rPr>
          <w:rFonts w:ascii="Calibri" w:hAnsi="Calibri" w:cs="Calibri"/>
        </w:rPr>
        <w:t>приемам выполнения работ</w:t>
      </w:r>
      <w:proofErr w:type="gramEnd"/>
      <w:r w:rsidRPr="004048F7">
        <w:rPr>
          <w:rFonts w:ascii="Calibri" w:hAnsi="Calibri" w:cs="Calibri"/>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7.1.6.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Работа без соответствующей спецодежды, </w:t>
      </w:r>
      <w:proofErr w:type="spellStart"/>
      <w:r w:rsidRPr="004048F7">
        <w:rPr>
          <w:rFonts w:ascii="Calibri" w:hAnsi="Calibri" w:cs="Calibri"/>
        </w:rPr>
        <w:t>спецобуви</w:t>
      </w:r>
      <w:proofErr w:type="spellEnd"/>
      <w:r w:rsidRPr="004048F7">
        <w:rPr>
          <w:rFonts w:ascii="Calibri" w:hAnsi="Calibri" w:cs="Calibri"/>
        </w:rPr>
        <w:t xml:space="preserve"> и других средств индивидуальной защиты запрещается.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7.1.7. Снабжение Работников молоком или другими равноценными пищевыми продуктами в соответствии с Приказом Минздравсоцразвития России от 16.02.2009 N 45н "Об утверждении Норм и условий бесплатной выдачи работникам, занятым на работах с вредными условиями труда, </w:t>
      </w:r>
      <w:r w:rsidRPr="004048F7">
        <w:rPr>
          <w:rFonts w:ascii="Calibri" w:hAnsi="Calibri" w:cs="Calibri"/>
        </w:rPr>
        <w:lastRenderedPageBreak/>
        <w:t>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7.1.8. Анализ причин несчастных случаев и профессиональных заболеваний, разработку и внедрение профилактических мероприятий по их предупреждению.</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7.1.9.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и своевременное доведение информации о несчастных случаях в уполномоченные органы.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7.1.10. Обязательное социальное страхование Работников от несчастных случаев на производстве и профессиональных заболеваний.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7.1.11.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7.1.12. В случаях, предусмотренных трудовым законодательством и иными нормативными правовыми актами, содержащими нормы трудового права, -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7.1.13. Недопущение Работников соответствующих категорий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7.1.15.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7.1.16. Обучение уполномоченных (доверенных) лиц по охране труда не реже одного раза в год, снабжение их нормативно-технической литературой, правилами и инструкциями по охране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7.1.18. Проведение конкурсов на звание "Лучший по профессии".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7.2.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правильно применять средства индивидуальной и коллективной защиты;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проходить обучение безопасным методам и приемам выполнения работ по охране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немедленно извещать своего руководителя или замещающее его лицо о любой ситуации, угрожающей жизни и здоровью людей;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проходить обязательные предварительные и периодические медицинские обследования.</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8" w:name="Par216"/>
      <w:bookmarkEnd w:id="8"/>
      <w:r w:rsidRPr="004048F7">
        <w:rPr>
          <w:rFonts w:ascii="Calibri" w:hAnsi="Calibri" w:cs="Calibri"/>
        </w:rPr>
        <w:t>8. СОДЕЙСТВИЕ ЗАНЯТОСТИ РАБОТНИКОВ</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8.1.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w:t>
      </w:r>
      <w:r w:rsidRPr="004048F7">
        <w:rPr>
          <w:rFonts w:ascii="Calibri" w:hAnsi="Calibri" w:cs="Calibri"/>
        </w:rPr>
        <w:lastRenderedPageBreak/>
        <w:t>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 Уменьшение численности Работников, как правило, должно происходить за счет: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естественного оттока кадров и временного ограничения приема новых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временной занятости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перевода Работников на другую постоянную нижеоплачиваемую работу с сохранением средней заработной платы по прежнему месту работы в течение первых трех месяцев.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8.2.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увольняемым Работникам - не менее _____-кратного среднего месячного заработка;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б) Работникам </w:t>
      </w:r>
      <w:proofErr w:type="spellStart"/>
      <w:r w:rsidRPr="004048F7">
        <w:rPr>
          <w:rFonts w:ascii="Calibri" w:hAnsi="Calibri" w:cs="Calibri"/>
        </w:rPr>
        <w:t>предпенсионного</w:t>
      </w:r>
      <w:proofErr w:type="spellEnd"/>
      <w:r w:rsidRPr="004048F7">
        <w:rPr>
          <w:rFonts w:ascii="Calibri" w:hAnsi="Calibri" w:cs="Calibri"/>
        </w:rPr>
        <w:t xml:space="preserve"> возраста, но не более чем за два года до наступления установленного законодательством срока выхода на пенсию, - выплата ежемесячного пособия в размере __-кратной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Работникам пенсионного возраста - в размере не менее _____-кратного среднего месячного заработка;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г) увольняемым Работникам, имеющим двух и более иждивенцев, - в размере не менее _____-кратного среднего месячного заработка;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д) увольняемым Работникам, в семье которых нет других кормильцев, - в размере не менее _____-кратного среднего месячного заработка.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8.3. По желанию Работника выплаты могут быть заменены оплатой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9" w:name="Par231"/>
      <w:bookmarkEnd w:id="9"/>
      <w:r w:rsidRPr="004048F7">
        <w:rPr>
          <w:rFonts w:ascii="Calibri" w:hAnsi="Calibri" w:cs="Calibri"/>
        </w:rPr>
        <w:t>9. СОЦИАЛЬНЫЕ ГАРАНТИИ И КОМПЕНСАЦИИ</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связанных с погребением умерших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связанных с погребением близких родственников Работников (супруга(и), детей, родителей);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связанных с погребением ветеранов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9.1.2. Добровольное медицинское страхование и долгосрочное страхование жизни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9.1.4. Выплату материальной помощи: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при уходе Работника в ежегодный основной оплачиваемый отпуск в размере не менее минимальной месячной тарифной ставки. Выплата по данному основанию производится не более одного раза за один рабочий год;</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w:t>
      </w:r>
      <w:r w:rsidRPr="004048F7">
        <w:rPr>
          <w:rFonts w:ascii="Calibri" w:hAnsi="Calibri" w:cs="Calibri"/>
        </w:rPr>
        <w:lastRenderedPageBreak/>
        <w:t>возраста);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при рождении ребенка - не менее минимальной месячной тарифной ставки рабочего первого разряда;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г) при регистрации брака (если брак регистрируется впервые) - не менее минимальной месячной тарифной ставки рабочего первого разряда;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9.1.5. Частичную или полную компенсацию подтвержденных расходов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на содержание детей-инвалидов в детских дошкольных учреждениях и приобретение им путевок в оздоровительные лагеря;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на содержание детей в детских дошкольных учреждениях и оздоровительных лагерях семьям, имеющим троих и более детей.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_________ (_____________) рублей.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9.1.7. Выплату единовременного вознаграждения Работникам, удостоенным отраслевых наград и почетных званий.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9.1.8. Увеличение ежемесячной компенсации Работникам, находящимся в оплачиваемом отпуске по уходу за ребенком до достижения им возраста трех лет.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9.1.9. Участие в улучшении жилищных условий Работников на условиях ипотечного кредитования.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9.1.10. Частичную компенсацию удорожания стоимости питания в рабочих столовых, а также стоимости проезда к месту работы.</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9.1.11. _____-процентную скидку Работникам на установленную плату за жилищно-коммунальные услуги в порядке и на условиях, определяемых локальным нормативным актом по согласованию с представителями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 Работодатель обязуется помимо обязательств, гарантий и компенсаций, предусмотренных действующим законодательством: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9.2.1. Осуществлять расходы на подготовку, переподготовку и повышение квалификации Работников в размере не менее _______ процентов от фонда оплаты труда, включая не менее ____% от фонда оплаты труда - на подготовку производственно-технического персонала.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9.2.2. Обеспечивать социальную защиту труда женщин и материнства, в том числе:</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накануне нерабочих праздничных дней (Новый год, 8 Марта) женщинам предоставляет дополнительные выходные дни с сохранением заработной платы исходя из производственных возможностей;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Продолжительность дополнительного оплачиваемого отпуска определяется локальным нормативным актом.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9.2.3. Предоставлять _______ дополнительных оплачиваемых выходных дня в месяц одному </w:t>
      </w:r>
      <w:r w:rsidRPr="004048F7">
        <w:rPr>
          <w:rFonts w:ascii="Calibri" w:hAnsi="Calibri" w:cs="Calibri"/>
        </w:rPr>
        <w:lastRenderedPageBreak/>
        <w:t>из работающих родителей (опекуну, попечителю) для ухода за детьми-инвалидами и инвалидами с детства до достижения ими возраста 18 лет.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ему неполный рабочий день или неполную рабочую неделю.</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9.2.5.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(подростков), для чего:</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а) проводит первоочередную специальную оценку условий труда рабочих мест женщин и подростков по условиям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в) исключает применение труда женщин и лиц моложе 18 лет на тяжелых работах и работах с вредными и опасными условиями труда.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устанавливать локальным нормативным актом по согласованию с представителями Работников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9.2.7.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содействует повышению квалификации молодых кадров;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утверждает положение о наставничестве, закрепляет наставников за всеми молодыми Работниками не позднее шести месяцев с начала их работы и выплачивает наставникам надбавку к окладу не менее _____% размера оклада.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9.2.8.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обеспечение молодых рабочих и их семей необходимыми условиями для занятий физкультурой и спортом, художественной самодеятельностью.</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9.3. Работодатель выплачивает Работникам премии за счет средств специального назначения или целевых поступлений в соответствии с регламентами об их выплатах.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9.4. За счет прибыли, остающейся у Работодателя после налогообложения, Работодатель выплачивает пособия и компенсации: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в виде сумм материальной помощи Работникам (в том числе для первоначального взноса на приобретение и (или) строительство жилья, на полное или частичное погашение кредита, предоставленного на приобретение и (или) строительство жилья, беспроцентных или льготных ссуд на улучшение жилищных условий, обзаведение домашним хозяйством и иные социальные потребности);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на оплату дополнительно предоставляемых по Договору (сверх предусмотренных действующим законодательством) отпусков Работникам, в том числе женщинам, воспитывающим детей;</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 в виде надбавок к пенсиям, единовременных пособий уходящим на пенсию ветеранам труда, доходов (дивидендов, процентов) по акциям или вкладам трудового коллектива организации, компенсационных начислений в связи с повышением цен, производимых сверх </w:t>
      </w:r>
      <w:r w:rsidRPr="004048F7">
        <w:rPr>
          <w:rFonts w:ascii="Calibri" w:hAnsi="Calibri" w:cs="Calibri"/>
        </w:rPr>
        <w:lastRenderedPageBreak/>
        <w:t>размеров индексации доходов по решениям Правительства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на оплату ценовых разниц при реализации по льготным ценам (тарифам) (ниже рыночных цен) товаров (работ, услуг) Работникам;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подписки, не относящейся к подписке на нормативно-техническую и иную используемую в производственных целях литературу, и на оплату товаров для личного потребления Работников, а также другие аналогичные расходы, произведенные в пользу Работников.</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10" w:name="Par285"/>
      <w:bookmarkEnd w:id="10"/>
      <w:r w:rsidRPr="004048F7">
        <w:rPr>
          <w:rFonts w:ascii="Calibri" w:hAnsi="Calibri" w:cs="Calibri"/>
        </w:rPr>
        <w:t>10. СОТРУДНИЧЕСТВО И ОТВЕТСТВЕННОСТЬ СТОРОН ЗА ВЫПОЛНЕНИЕ</w:t>
      </w:r>
    </w:p>
    <w:p w:rsidR="004048F7" w:rsidRPr="004048F7" w:rsidRDefault="004048F7">
      <w:pPr>
        <w:widowControl w:val="0"/>
        <w:autoSpaceDE w:val="0"/>
        <w:autoSpaceDN w:val="0"/>
        <w:adjustRightInd w:val="0"/>
        <w:spacing w:after="0" w:line="240" w:lineRule="auto"/>
        <w:jc w:val="center"/>
        <w:rPr>
          <w:rFonts w:ascii="Calibri" w:hAnsi="Calibri" w:cs="Calibri"/>
        </w:rPr>
      </w:pPr>
      <w:r w:rsidRPr="004048F7">
        <w:rPr>
          <w:rFonts w:ascii="Calibri" w:hAnsi="Calibri" w:cs="Calibri"/>
        </w:rPr>
        <w:t>ПРИНЯТЫХ ОБЯЗАТЕЛЬСТВ</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10.1. Отношения и ответственность договаривающихся Сторон в процессе реализации Коллективного договора регламентируются Трудовым кодексом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10.2. Контроль выполнения Коллективного договора на всех уровнях осуществляется Сторонами и их представителями, а также соответствующими органами по труду.</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10.3. Стороны взаимно предоставляют имеющуюся информацию при осуществлении контроля над выполнением Коллективного договора.</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jc w:val="center"/>
        <w:outlineLvl w:val="0"/>
        <w:rPr>
          <w:rFonts w:ascii="Calibri" w:hAnsi="Calibri" w:cs="Calibri"/>
        </w:rPr>
      </w:pPr>
      <w:bookmarkStart w:id="11" w:name="Par292"/>
      <w:bookmarkEnd w:id="11"/>
      <w:r w:rsidRPr="004048F7">
        <w:rPr>
          <w:rFonts w:ascii="Calibri" w:hAnsi="Calibri" w:cs="Calibri"/>
        </w:rPr>
        <w:t>11. ЗАКЛЮЧИТЕЛЬНЫЕ ПОЛОЖЕНИЯ</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 Настоящий Коллективный договор заключен сроком на _____ (не более трех лет). Он вступает в силу со дня подписания и действует в течение всего срока.</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11.2. Стороны имеют право продлевать действие настоящего Коллективного договора на срок не более трех лет.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11.3. 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законодательством Российской Федерации для его заключения.</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11.5. Стороны договорились, что текст Коллективного договора должен быть доведен Работодателем до сведения Работников в течение ______ дней после его подписания. Для этого он должен быть соответствующим образом размножен.</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Профсоюз обязуется разъяснять Работникам положения Коллективного договора, содействовать реализации их прав, основанных на Коллективном договоре.</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11.6. Контроль выполнения Коллективного договора осуществляют обе Стороны, подписавшие его.</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 xml:space="preserve">11.8. Работодатель в установленном законами и иными нормативными правовыми актами </w:t>
      </w:r>
      <w:r w:rsidRPr="004048F7">
        <w:rPr>
          <w:rFonts w:ascii="Calibri" w:hAnsi="Calibri" w:cs="Calibri"/>
        </w:rPr>
        <w:lastRenderedPageBreak/>
        <w:t>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11.9. 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11.10.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11.11.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11.12. Действие Коллективного договора распространяется на всех Работников, в том числе и не участвовавших в коллективных переговорах.</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11.13. При приеме на работу Работодатель обязан ознакомить Работника с Коллективным договором.</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 Перечень приложений к Коллективному договору:</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11.14.1. План мероприятий по охране труда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11.14.2. Смета расходования средств на охрану труда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11.14.3. Перечень тарифных ставок (окладов) I разряда для рабочих-повременщиков и для рабочих-сдельщиков и тарифных коэффициентов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11.14.4. 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11.14.5. 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11.14.6. Положение о порядке и условиях выплаты вознаграждения по итогам работы за год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11.14.7. Положение о порядке и условиях выплаты вознаграждения за выслугу лет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11.14.8. Список работ, профессий и должностей с вредными условиями труда, работа в которых дает право на дополнительный отпуск и сокращенный рабочий день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11.14.9. План оздоровительно-профилактических мероприятий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11.14.10. Перечень работ (производств), при выполнении которых (при работе в которых) Работники получают бесплатно молоко или другие равноценные пищевые продукты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11.14.11. 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11.14.12. Штатное расписание (Приложение N ___).</w:t>
      </w:r>
    </w:p>
    <w:p w:rsidR="004048F7" w:rsidRPr="004048F7" w:rsidRDefault="004048F7">
      <w:pPr>
        <w:widowControl w:val="0"/>
        <w:autoSpaceDE w:val="0"/>
        <w:autoSpaceDN w:val="0"/>
        <w:adjustRightInd w:val="0"/>
        <w:spacing w:after="0" w:line="240" w:lineRule="auto"/>
        <w:ind w:firstLine="540"/>
        <w:jc w:val="both"/>
        <w:rPr>
          <w:rFonts w:ascii="Calibri" w:hAnsi="Calibri" w:cs="Calibri"/>
        </w:rPr>
      </w:pPr>
      <w:r w:rsidRPr="004048F7">
        <w:rPr>
          <w:rFonts w:ascii="Calibri" w:hAnsi="Calibri" w:cs="Calibri"/>
        </w:rPr>
        <w:t>11.14.13. Перечень действующих на момент подписания Сторонами Договора норм труда (Приложение N ___).</w:t>
      </w:r>
    </w:p>
    <w:p w:rsidR="004048F7" w:rsidRPr="004048F7" w:rsidRDefault="004048F7">
      <w:pPr>
        <w:widowControl w:val="0"/>
        <w:autoSpaceDE w:val="0"/>
        <w:autoSpaceDN w:val="0"/>
        <w:adjustRightInd w:val="0"/>
        <w:spacing w:after="0" w:line="240" w:lineRule="auto"/>
        <w:jc w:val="both"/>
        <w:rPr>
          <w:rFonts w:ascii="Calibri" w:hAnsi="Calibri" w:cs="Calibri"/>
        </w:rPr>
      </w:pPr>
    </w:p>
    <w:p w:rsidR="004048F7" w:rsidRPr="004048F7" w:rsidRDefault="004048F7">
      <w:pPr>
        <w:pStyle w:val="ConsPlusNonformat"/>
        <w:jc w:val="both"/>
      </w:pPr>
      <w:r w:rsidRPr="004048F7">
        <w:t xml:space="preserve">    От Работодателя:</w:t>
      </w:r>
    </w:p>
    <w:p w:rsidR="004048F7" w:rsidRPr="004048F7" w:rsidRDefault="004048F7">
      <w:pPr>
        <w:pStyle w:val="ConsPlusNonformat"/>
        <w:jc w:val="both"/>
      </w:pPr>
    </w:p>
    <w:p w:rsidR="004048F7" w:rsidRPr="004048F7" w:rsidRDefault="004048F7">
      <w:pPr>
        <w:pStyle w:val="ConsPlusNonformat"/>
        <w:jc w:val="both"/>
      </w:pPr>
      <w:r w:rsidRPr="004048F7">
        <w:t xml:space="preserve">    _______________/___________________/</w:t>
      </w:r>
    </w:p>
    <w:p w:rsidR="004048F7" w:rsidRPr="004048F7" w:rsidRDefault="004048F7">
      <w:pPr>
        <w:pStyle w:val="ConsPlusNonformat"/>
        <w:jc w:val="both"/>
      </w:pPr>
      <w:r w:rsidRPr="004048F7">
        <w:t xml:space="preserve">       (</w:t>
      </w:r>
      <w:proofErr w:type="gramStart"/>
      <w:r w:rsidRPr="004048F7">
        <w:t xml:space="preserve">подпись)   </w:t>
      </w:r>
      <w:proofErr w:type="gramEnd"/>
      <w:r w:rsidRPr="004048F7">
        <w:t xml:space="preserve">      (Ф.И.О.)</w:t>
      </w:r>
    </w:p>
    <w:p w:rsidR="004048F7" w:rsidRPr="004048F7" w:rsidRDefault="004048F7">
      <w:pPr>
        <w:pStyle w:val="ConsPlusNonformat"/>
        <w:jc w:val="both"/>
      </w:pPr>
      <w:r w:rsidRPr="004048F7">
        <w:t xml:space="preserve">                  М.П.</w:t>
      </w:r>
    </w:p>
    <w:p w:rsidR="004048F7" w:rsidRPr="004048F7" w:rsidRDefault="004048F7">
      <w:pPr>
        <w:pStyle w:val="ConsPlusNonformat"/>
        <w:jc w:val="both"/>
      </w:pPr>
    </w:p>
    <w:p w:rsidR="004048F7" w:rsidRPr="004048F7" w:rsidRDefault="004048F7">
      <w:pPr>
        <w:pStyle w:val="ConsPlusNonformat"/>
        <w:jc w:val="both"/>
      </w:pPr>
      <w:r w:rsidRPr="004048F7">
        <w:t xml:space="preserve">    От работников:</w:t>
      </w:r>
    </w:p>
    <w:p w:rsidR="004048F7" w:rsidRPr="004048F7" w:rsidRDefault="004048F7">
      <w:pPr>
        <w:pStyle w:val="ConsPlusNonformat"/>
        <w:jc w:val="both"/>
      </w:pPr>
    </w:p>
    <w:p w:rsidR="004048F7" w:rsidRPr="004048F7" w:rsidRDefault="004048F7">
      <w:pPr>
        <w:pStyle w:val="ConsPlusNonformat"/>
        <w:jc w:val="both"/>
      </w:pPr>
      <w:r w:rsidRPr="004048F7">
        <w:lastRenderedPageBreak/>
        <w:t xml:space="preserve">    _______________/___________________/</w:t>
      </w:r>
    </w:p>
    <w:p w:rsidR="004048F7" w:rsidRPr="004048F7" w:rsidRDefault="004048F7">
      <w:pPr>
        <w:pStyle w:val="ConsPlusNonformat"/>
        <w:jc w:val="both"/>
      </w:pPr>
      <w:r w:rsidRPr="004048F7">
        <w:t xml:space="preserve">       (</w:t>
      </w:r>
      <w:proofErr w:type="gramStart"/>
      <w:r w:rsidRPr="004048F7">
        <w:t xml:space="preserve">подпись)   </w:t>
      </w:r>
      <w:proofErr w:type="gramEnd"/>
      <w:r w:rsidRPr="004048F7">
        <w:t xml:space="preserve">      (Ф.И.О.)</w:t>
      </w:r>
    </w:p>
    <w:p w:rsidR="004048F7" w:rsidRPr="004048F7" w:rsidRDefault="004048F7">
      <w:pPr>
        <w:pStyle w:val="ConsPlusNonformat"/>
        <w:jc w:val="both"/>
      </w:pPr>
    </w:p>
    <w:p w:rsidR="004048F7" w:rsidRPr="004048F7" w:rsidRDefault="004048F7">
      <w:pPr>
        <w:pStyle w:val="ConsPlusNonformat"/>
        <w:jc w:val="both"/>
      </w:pPr>
      <w:r w:rsidRPr="004048F7">
        <w:t xml:space="preserve">    _______________/___________________/</w:t>
      </w:r>
    </w:p>
    <w:p w:rsidR="004048F7" w:rsidRPr="004048F7" w:rsidRDefault="004048F7">
      <w:pPr>
        <w:pStyle w:val="ConsPlusNonformat"/>
        <w:jc w:val="both"/>
      </w:pPr>
      <w:r w:rsidRPr="004048F7">
        <w:t xml:space="preserve">       (</w:t>
      </w:r>
      <w:proofErr w:type="gramStart"/>
      <w:r w:rsidRPr="004048F7">
        <w:t xml:space="preserve">подпись)   </w:t>
      </w:r>
      <w:proofErr w:type="gramEnd"/>
      <w:r w:rsidRPr="004048F7">
        <w:t xml:space="preserve">      (Ф.И.О.)</w:t>
      </w:r>
    </w:p>
    <w:p w:rsidR="004048F7" w:rsidRPr="004048F7" w:rsidRDefault="004048F7">
      <w:pPr>
        <w:pStyle w:val="ConsPlusNonformat"/>
        <w:jc w:val="both"/>
      </w:pPr>
    </w:p>
    <w:p w:rsidR="004048F7" w:rsidRPr="004048F7" w:rsidRDefault="004048F7">
      <w:pPr>
        <w:pStyle w:val="ConsPlusNonformat"/>
        <w:jc w:val="both"/>
      </w:pPr>
      <w:r w:rsidRPr="004048F7">
        <w:t xml:space="preserve">    _______________/___________________/</w:t>
      </w:r>
    </w:p>
    <w:p w:rsidR="004048F7" w:rsidRPr="004048F7" w:rsidRDefault="004048F7">
      <w:pPr>
        <w:pStyle w:val="ConsPlusNonformat"/>
        <w:jc w:val="both"/>
      </w:pPr>
      <w:r w:rsidRPr="004048F7">
        <w:t xml:space="preserve">       (</w:t>
      </w:r>
      <w:proofErr w:type="gramStart"/>
      <w:r w:rsidRPr="004048F7">
        <w:t xml:space="preserve">подпись)   </w:t>
      </w:r>
      <w:proofErr w:type="gramEnd"/>
      <w:r w:rsidRPr="004048F7">
        <w:t xml:space="preserve">      (Ф.И.О.)</w:t>
      </w:r>
    </w:p>
    <w:p w:rsidR="004048F7" w:rsidRPr="004048F7" w:rsidRDefault="004048F7">
      <w:pPr>
        <w:widowControl w:val="0"/>
        <w:autoSpaceDE w:val="0"/>
        <w:autoSpaceDN w:val="0"/>
        <w:adjustRightInd w:val="0"/>
        <w:spacing w:after="0" w:line="240" w:lineRule="auto"/>
        <w:jc w:val="both"/>
        <w:rPr>
          <w:rFonts w:ascii="Calibri" w:hAnsi="Calibri" w:cs="Calibri"/>
        </w:rPr>
      </w:pPr>
    </w:p>
    <w:sectPr w:rsidR="004048F7" w:rsidRPr="004048F7" w:rsidSect="000210B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D9" w:rsidRDefault="00460AD9" w:rsidP="004048F7">
      <w:pPr>
        <w:spacing w:after="0" w:line="240" w:lineRule="auto"/>
      </w:pPr>
      <w:r>
        <w:separator/>
      </w:r>
    </w:p>
  </w:endnote>
  <w:endnote w:type="continuationSeparator" w:id="0">
    <w:p w:rsidR="00460AD9" w:rsidRDefault="00460AD9" w:rsidP="0040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F7" w:rsidRPr="004048F7" w:rsidRDefault="004048F7" w:rsidP="004048F7">
    <w:pPr>
      <w:pStyle w:val="a5"/>
      <w:jc w:val="right"/>
    </w:pPr>
    <w:r w:rsidRPr="004048F7">
      <w:rPr>
        <w:rFonts w:ascii="Calibri" w:hAnsi="Calibri" w:cs="Calibri"/>
      </w:rPr>
      <w:t xml:space="preserve">Документ предоставлен </w:t>
    </w:r>
    <w:hyperlink r:id="rId1" w:history="1">
      <w:proofErr w:type="spellStart"/>
      <w:r w:rsidRPr="004048F7">
        <w:rPr>
          <w:rFonts w:ascii="Calibri" w:hAnsi="Calibri" w:cs="Calibri"/>
        </w:rPr>
        <w:t>КонсультантПлюс</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D9" w:rsidRDefault="00460AD9" w:rsidP="004048F7">
      <w:pPr>
        <w:spacing w:after="0" w:line="240" w:lineRule="auto"/>
      </w:pPr>
      <w:r>
        <w:separator/>
      </w:r>
    </w:p>
  </w:footnote>
  <w:footnote w:type="continuationSeparator" w:id="0">
    <w:p w:rsidR="00460AD9" w:rsidRDefault="00460AD9" w:rsidP="00404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F7"/>
    <w:rsid w:val="00306C7D"/>
    <w:rsid w:val="004048F7"/>
    <w:rsid w:val="0046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78D88-B52C-442F-B66A-22300DBE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48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048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8F7"/>
  </w:style>
  <w:style w:type="paragraph" w:styleId="a5">
    <w:name w:val="footer"/>
    <w:basedOn w:val="a"/>
    <w:link w:val="a6"/>
    <w:uiPriority w:val="99"/>
    <w:unhideWhenUsed/>
    <w:rsid w:val="004048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6933</Words>
  <Characters>39521</Characters>
  <Application>Microsoft Office Word</Application>
  <DocSecurity>0</DocSecurity>
  <Lines>329</Lines>
  <Paragraphs>92</Paragraphs>
  <ScaleCrop>false</ScaleCrop>
  <Company>diakov.net</Company>
  <LinksUpToDate>false</LinksUpToDate>
  <CharactersWithSpaces>46362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2017-11-14T07:44:00Z</dcterms:created>
  <dcterms:modified xsi:type="dcterms:W3CDTF">2017-11-14T07:47:00Z</dcterms:modified>
</cp:coreProperties>
</file>