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FD6" w:rsidRPr="00797FD6" w:rsidRDefault="00797FD6">
      <w:pPr>
        <w:pStyle w:val="ConsPlusNonformat"/>
        <w:jc w:val="both"/>
      </w:pPr>
      <w:r w:rsidRPr="00797FD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97FD6" w:rsidRPr="00797FD6" w:rsidRDefault="00797FD6">
      <w:pPr>
        <w:pStyle w:val="ConsPlusNonformat"/>
        <w:jc w:val="both"/>
      </w:pPr>
      <w:r w:rsidRPr="00797FD6">
        <w:t>│          Общество с ограниченной ответственностью "Архитектор"          │</w:t>
      </w:r>
    </w:p>
    <w:p w:rsidR="00797FD6" w:rsidRPr="00797FD6" w:rsidRDefault="00797FD6">
      <w:pPr>
        <w:pStyle w:val="ConsPlusNonformat"/>
        <w:jc w:val="both"/>
      </w:pPr>
      <w:r w:rsidRPr="00797FD6">
        <w:t>│─────────────────────────────────────────────────────────────────────────│</w:t>
      </w:r>
    </w:p>
    <w:p w:rsidR="00797FD6" w:rsidRPr="00797FD6" w:rsidRDefault="00797FD6">
      <w:pPr>
        <w:pStyle w:val="ConsPlusNonformat"/>
        <w:jc w:val="both"/>
      </w:pPr>
      <w:r w:rsidRPr="00797FD6">
        <w:t>│                                                                         │</w:t>
      </w:r>
    </w:p>
    <w:p w:rsidR="00797FD6" w:rsidRPr="00797FD6" w:rsidRDefault="00797FD6">
      <w:pPr>
        <w:pStyle w:val="ConsPlusNonformat"/>
        <w:jc w:val="both"/>
      </w:pPr>
      <w:r w:rsidRPr="00797FD6">
        <w:t>│                               ПРИКАЗ N 68                               │</w:t>
      </w:r>
    </w:p>
    <w:p w:rsidR="00797FD6" w:rsidRPr="00797FD6" w:rsidRDefault="00797FD6">
      <w:pPr>
        <w:pStyle w:val="ConsPlusNonformat"/>
        <w:jc w:val="both"/>
      </w:pPr>
      <w:r w:rsidRPr="00797FD6">
        <w:t xml:space="preserve">│                  </w:t>
      </w:r>
      <w:bookmarkStart w:id="0" w:name="_GoBack"/>
      <w:bookmarkEnd w:id="0"/>
      <w:r w:rsidRPr="00797FD6">
        <w:t xml:space="preserve">       об индексации алиментов                         │</w:t>
      </w:r>
    </w:p>
    <w:p w:rsidR="00797FD6" w:rsidRPr="00797FD6" w:rsidRDefault="00797FD6">
      <w:pPr>
        <w:pStyle w:val="ConsPlusNonformat"/>
        <w:jc w:val="both"/>
      </w:pPr>
      <w:r w:rsidRPr="00797FD6">
        <w:t>│                                                                         │</w:t>
      </w:r>
    </w:p>
    <w:p w:rsidR="00797FD6" w:rsidRPr="00797FD6" w:rsidRDefault="00797FD6">
      <w:pPr>
        <w:pStyle w:val="ConsPlusNonformat"/>
        <w:jc w:val="both"/>
      </w:pPr>
      <w:r w:rsidRPr="00797FD6">
        <w:t>│г. Москва                                                 31 июля 2013 г.│</w:t>
      </w:r>
    </w:p>
    <w:p w:rsidR="00797FD6" w:rsidRPr="00797FD6" w:rsidRDefault="00797FD6">
      <w:pPr>
        <w:pStyle w:val="ConsPlusNonformat"/>
        <w:jc w:val="both"/>
      </w:pPr>
      <w:r w:rsidRPr="00797FD6">
        <w:t>│                                                                         │</w:t>
      </w:r>
    </w:p>
    <w:p w:rsidR="00797FD6" w:rsidRPr="00797FD6" w:rsidRDefault="00797FD6">
      <w:pPr>
        <w:pStyle w:val="ConsPlusNonformat"/>
        <w:jc w:val="both"/>
      </w:pPr>
      <w:r w:rsidRPr="00797FD6">
        <w:t xml:space="preserve">│    На     основании   ч. 1 ст. </w:t>
      </w:r>
      <w:proofErr w:type="gramStart"/>
      <w:r w:rsidRPr="00797FD6">
        <w:t>117  Семейного</w:t>
      </w:r>
      <w:proofErr w:type="gramEnd"/>
      <w:r w:rsidRPr="00797FD6">
        <w:t xml:space="preserve">    кодекса,   ч. 1 ст. 102│</w:t>
      </w:r>
    </w:p>
    <w:p w:rsidR="00797FD6" w:rsidRPr="00797FD6" w:rsidRDefault="00797FD6">
      <w:pPr>
        <w:pStyle w:val="ConsPlusNonformat"/>
        <w:jc w:val="both"/>
      </w:pPr>
      <w:r w:rsidRPr="00797FD6">
        <w:t xml:space="preserve">│Федерального   закона   от   </w:t>
      </w:r>
      <w:proofErr w:type="gramStart"/>
      <w:r w:rsidRPr="00797FD6">
        <w:t>02.10.2007  N</w:t>
      </w:r>
      <w:proofErr w:type="gramEnd"/>
      <w:r w:rsidRPr="00797FD6">
        <w:t xml:space="preserve">  229-ФЗ   и   в   соответствии│</w:t>
      </w:r>
    </w:p>
    <w:p w:rsidR="00797FD6" w:rsidRPr="00797FD6" w:rsidRDefault="00797FD6">
      <w:pPr>
        <w:pStyle w:val="ConsPlusNonformat"/>
        <w:jc w:val="both"/>
      </w:pPr>
      <w:r w:rsidRPr="00797FD6">
        <w:t xml:space="preserve">│с </w:t>
      </w:r>
      <w:proofErr w:type="gramStart"/>
      <w:r w:rsidRPr="00797FD6">
        <w:t>Распоряжением  Правительства</w:t>
      </w:r>
      <w:proofErr w:type="gramEnd"/>
      <w:r w:rsidRPr="00797FD6">
        <w:t xml:space="preserve">  Пермского  края  от  26.07.2013  N 177-рп│</w:t>
      </w:r>
    </w:p>
    <w:p w:rsidR="00797FD6" w:rsidRPr="00797FD6" w:rsidRDefault="00797FD6">
      <w:pPr>
        <w:pStyle w:val="ConsPlusNonformat"/>
        <w:jc w:val="both"/>
      </w:pPr>
      <w:r w:rsidRPr="00797FD6">
        <w:t xml:space="preserve">│"О изменении величины прожиточного </w:t>
      </w:r>
      <w:proofErr w:type="gramStart"/>
      <w:r w:rsidRPr="00797FD6">
        <w:t>минимума  на</w:t>
      </w:r>
      <w:proofErr w:type="gramEnd"/>
      <w:r w:rsidRPr="00797FD6">
        <w:t xml:space="preserve"> детей во II квартале 2013│</w:t>
      </w:r>
    </w:p>
    <w:p w:rsidR="00797FD6" w:rsidRPr="00797FD6" w:rsidRDefault="00797FD6">
      <w:pPr>
        <w:pStyle w:val="ConsPlusNonformat"/>
        <w:jc w:val="both"/>
      </w:pPr>
      <w:r w:rsidRPr="00797FD6">
        <w:t>│года"                                                                    │</w:t>
      </w:r>
    </w:p>
    <w:p w:rsidR="00797FD6" w:rsidRPr="00797FD6" w:rsidRDefault="00797FD6">
      <w:pPr>
        <w:pStyle w:val="ConsPlusNonformat"/>
        <w:jc w:val="both"/>
      </w:pPr>
      <w:r w:rsidRPr="00797FD6">
        <w:t>│                                                                         │</w:t>
      </w:r>
    </w:p>
    <w:p w:rsidR="00797FD6" w:rsidRPr="00797FD6" w:rsidRDefault="00797FD6">
      <w:pPr>
        <w:pStyle w:val="ConsPlusNonformat"/>
        <w:jc w:val="both"/>
      </w:pPr>
      <w:r w:rsidRPr="00797FD6">
        <w:t xml:space="preserve">│    </w:t>
      </w:r>
      <w:proofErr w:type="gramStart"/>
      <w:r w:rsidRPr="00797FD6">
        <w:t>ПРИКАЗЫВАЮ:  главному</w:t>
      </w:r>
      <w:proofErr w:type="gramEnd"/>
      <w:r w:rsidRPr="00797FD6">
        <w:t xml:space="preserve"> бухгалтеру Н.В. Лебедевой произвести перерасчет│</w:t>
      </w:r>
    </w:p>
    <w:p w:rsidR="00797FD6" w:rsidRPr="00797FD6" w:rsidRDefault="00797FD6">
      <w:pPr>
        <w:pStyle w:val="ConsPlusNonformat"/>
        <w:jc w:val="both"/>
      </w:pPr>
      <w:r w:rsidRPr="00797FD6">
        <w:t>│</w:t>
      </w:r>
      <w:proofErr w:type="gramStart"/>
      <w:r w:rsidRPr="00797FD6">
        <w:t>за  II</w:t>
      </w:r>
      <w:proofErr w:type="gramEnd"/>
      <w:r w:rsidRPr="00797FD6">
        <w:t xml:space="preserve">  квартал  2013 г. суммы алиментов, удерживаемых с доходов старшего│</w:t>
      </w:r>
    </w:p>
    <w:p w:rsidR="00797FD6" w:rsidRPr="00797FD6" w:rsidRDefault="00797FD6">
      <w:pPr>
        <w:pStyle w:val="ConsPlusNonformat"/>
        <w:jc w:val="both"/>
      </w:pPr>
      <w:r w:rsidRPr="00797FD6">
        <w:t xml:space="preserve">│инженера   Н.К.  </w:t>
      </w:r>
      <w:proofErr w:type="spellStart"/>
      <w:proofErr w:type="gramStart"/>
      <w:r w:rsidRPr="00797FD6">
        <w:t>Плутократова</w:t>
      </w:r>
      <w:proofErr w:type="spellEnd"/>
      <w:r w:rsidRPr="00797FD6">
        <w:t xml:space="preserve">  в</w:t>
      </w:r>
      <w:proofErr w:type="gramEnd"/>
      <w:r w:rsidRPr="00797FD6">
        <w:t xml:space="preserve">  фиксированном  размере,  и  перечислить│</w:t>
      </w:r>
    </w:p>
    <w:p w:rsidR="00797FD6" w:rsidRPr="00797FD6" w:rsidRDefault="00797FD6">
      <w:pPr>
        <w:pStyle w:val="ConsPlusNonformat"/>
        <w:jc w:val="both"/>
      </w:pPr>
      <w:r w:rsidRPr="00797FD6">
        <w:t xml:space="preserve">│получателю   дополнительно   удержанную   </w:t>
      </w:r>
      <w:proofErr w:type="gramStart"/>
      <w:r w:rsidRPr="00797FD6">
        <w:t>в  связи</w:t>
      </w:r>
      <w:proofErr w:type="gramEnd"/>
      <w:r w:rsidRPr="00797FD6">
        <w:t xml:space="preserve">  с  индексацией  сумму│</w:t>
      </w:r>
    </w:p>
    <w:p w:rsidR="00797FD6" w:rsidRPr="00797FD6" w:rsidRDefault="00797FD6">
      <w:pPr>
        <w:pStyle w:val="ConsPlusNonformat"/>
        <w:jc w:val="both"/>
      </w:pPr>
      <w:r w:rsidRPr="00797FD6">
        <w:t>│алиментов.                                                               │</w:t>
      </w:r>
    </w:p>
    <w:p w:rsidR="00797FD6" w:rsidRPr="00797FD6" w:rsidRDefault="00797FD6">
      <w:pPr>
        <w:pStyle w:val="ConsPlusNonformat"/>
        <w:jc w:val="both"/>
      </w:pPr>
      <w:r w:rsidRPr="00797FD6">
        <w:t>│                                                                         │</w:t>
      </w:r>
    </w:p>
    <w:p w:rsidR="00797FD6" w:rsidRPr="00797FD6" w:rsidRDefault="00797FD6">
      <w:pPr>
        <w:pStyle w:val="ConsPlusNonformat"/>
        <w:jc w:val="both"/>
      </w:pPr>
      <w:r w:rsidRPr="00797FD6">
        <w:t xml:space="preserve">│Генеральный директор               </w:t>
      </w:r>
      <w:proofErr w:type="spellStart"/>
      <w:r w:rsidRPr="00797FD6">
        <w:t>Грапнин</w:t>
      </w:r>
      <w:proofErr w:type="spellEnd"/>
      <w:r w:rsidRPr="00797FD6">
        <w:t xml:space="preserve">               Г.Г. </w:t>
      </w:r>
      <w:proofErr w:type="spellStart"/>
      <w:r w:rsidRPr="00797FD6">
        <w:t>Грапнин</w:t>
      </w:r>
      <w:proofErr w:type="spellEnd"/>
      <w:r w:rsidRPr="00797FD6">
        <w:t xml:space="preserve">    │</w:t>
      </w:r>
    </w:p>
    <w:p w:rsidR="00797FD6" w:rsidRPr="00797FD6" w:rsidRDefault="00797FD6">
      <w:pPr>
        <w:pStyle w:val="ConsPlusNonformat"/>
        <w:jc w:val="both"/>
      </w:pPr>
      <w:r w:rsidRPr="00797FD6">
        <w:t>│                                                                         │</w:t>
      </w:r>
    </w:p>
    <w:p w:rsidR="00797FD6" w:rsidRPr="00797FD6" w:rsidRDefault="00797FD6">
      <w:pPr>
        <w:pStyle w:val="ConsPlusNonformat"/>
        <w:jc w:val="both"/>
      </w:pPr>
      <w:r w:rsidRPr="00797FD6">
        <w:t xml:space="preserve">│С приказом </w:t>
      </w:r>
      <w:proofErr w:type="gramStart"/>
      <w:r w:rsidRPr="00797FD6">
        <w:t xml:space="preserve">ознакомлены:   </w:t>
      </w:r>
      <w:proofErr w:type="gramEnd"/>
      <w:r w:rsidRPr="00797FD6">
        <w:t xml:space="preserve">                                               │</w:t>
      </w:r>
    </w:p>
    <w:p w:rsidR="00797FD6" w:rsidRPr="00797FD6" w:rsidRDefault="00797FD6">
      <w:pPr>
        <w:pStyle w:val="ConsPlusNonformat"/>
        <w:jc w:val="both"/>
      </w:pPr>
      <w:r w:rsidRPr="00797FD6">
        <w:t>│                                                                         │</w:t>
      </w:r>
    </w:p>
    <w:p w:rsidR="00797FD6" w:rsidRPr="00797FD6" w:rsidRDefault="00797FD6">
      <w:pPr>
        <w:pStyle w:val="ConsPlusNonformat"/>
        <w:jc w:val="both"/>
      </w:pPr>
      <w:r w:rsidRPr="00797FD6">
        <w:t>│главный бухгалтер                  Лебедева              Н.В. Лебедева   │</w:t>
      </w:r>
    </w:p>
    <w:p w:rsidR="00797FD6" w:rsidRPr="00797FD6" w:rsidRDefault="00797FD6">
      <w:pPr>
        <w:pStyle w:val="ConsPlusNonformat"/>
        <w:jc w:val="both"/>
      </w:pPr>
      <w:r w:rsidRPr="00797FD6">
        <w:t>│                                                         31 июля 2013 г. │</w:t>
      </w:r>
    </w:p>
    <w:p w:rsidR="00797FD6" w:rsidRPr="00797FD6" w:rsidRDefault="00797FD6">
      <w:pPr>
        <w:pStyle w:val="ConsPlusNonformat"/>
        <w:jc w:val="both"/>
      </w:pPr>
      <w:r w:rsidRPr="00797FD6">
        <w:t>│                                                                         │</w:t>
      </w:r>
    </w:p>
    <w:p w:rsidR="00797FD6" w:rsidRPr="00797FD6" w:rsidRDefault="00797FD6">
      <w:pPr>
        <w:pStyle w:val="ConsPlusNonformat"/>
        <w:jc w:val="both"/>
      </w:pPr>
      <w:r w:rsidRPr="00797FD6">
        <w:t>│старший инженер                  Плутократов             Н.К. Плутократов│</w:t>
      </w:r>
    </w:p>
    <w:p w:rsidR="00797FD6" w:rsidRPr="00797FD6" w:rsidRDefault="00797FD6">
      <w:pPr>
        <w:pStyle w:val="ConsPlusNonformat"/>
        <w:jc w:val="both"/>
      </w:pPr>
      <w:r w:rsidRPr="00797FD6">
        <w:t>│                                                         31 июля 2013 г. │</w:t>
      </w:r>
    </w:p>
    <w:p w:rsidR="00797FD6" w:rsidRPr="00797FD6" w:rsidRDefault="00797FD6">
      <w:pPr>
        <w:pStyle w:val="ConsPlusNonformat"/>
        <w:jc w:val="both"/>
      </w:pPr>
      <w:r w:rsidRPr="00797FD6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97FD6" w:rsidRPr="00797FD6" w:rsidRDefault="00797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7FD6" w:rsidRPr="00797FD6" w:rsidRDefault="00797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7FD6" w:rsidRPr="00797FD6" w:rsidRDefault="00797FD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B1466" w:rsidRPr="00797FD6" w:rsidRDefault="006B1466"/>
    <w:sectPr w:rsidR="006B1466" w:rsidRPr="00797FD6" w:rsidSect="003E7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D6"/>
    <w:rsid w:val="006B1466"/>
    <w:rsid w:val="0079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F1E74-7AEF-4524-870D-9A3D5E8B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7F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2008</Characters>
  <Application>Microsoft Office Word</Application>
  <DocSecurity>0</DocSecurity>
  <Lines>16</Lines>
  <Paragraphs>4</Paragraphs>
  <ScaleCrop>false</ScaleCrop>
  <Company>diakov.net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2017-09-14T06:15:00Z</dcterms:created>
  <dcterms:modified xsi:type="dcterms:W3CDTF">2017-09-14T06:16:00Z</dcterms:modified>
</cp:coreProperties>
</file>