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9075F">
        <w:rPr>
          <w:rFonts w:ascii="Calibri" w:hAnsi="Calibri" w:cs="Calibri"/>
        </w:rPr>
        <w:t>ДОГОВОР N ___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9075F">
        <w:rPr>
          <w:rFonts w:ascii="Calibri" w:hAnsi="Calibri" w:cs="Calibri"/>
        </w:rPr>
        <w:t>пожизненной ренты в пользу нескольких граждан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5F" w:rsidRPr="0059075F" w:rsidRDefault="0059075F">
      <w:pPr>
        <w:pStyle w:val="ConsPlusNonformat"/>
        <w:jc w:val="both"/>
      </w:pPr>
      <w:r w:rsidRPr="0059075F">
        <w:t xml:space="preserve">    г. __________                                     "___" _______ ____ г.</w:t>
      </w:r>
    </w:p>
    <w:p w:rsidR="0059075F" w:rsidRPr="0059075F" w:rsidRDefault="0059075F">
      <w:pPr>
        <w:pStyle w:val="ConsPlusNonformat"/>
        <w:jc w:val="both"/>
      </w:pPr>
    </w:p>
    <w:p w:rsidR="0059075F" w:rsidRPr="0059075F" w:rsidRDefault="0059075F">
      <w:pPr>
        <w:pStyle w:val="ConsPlusNonformat"/>
        <w:jc w:val="both"/>
      </w:pPr>
      <w:r w:rsidRPr="0059075F">
        <w:t xml:space="preserve">    1) ______________________________________________, _____ года рождения,</w:t>
      </w:r>
    </w:p>
    <w:p w:rsidR="0059075F" w:rsidRPr="0059075F" w:rsidRDefault="0059075F">
      <w:pPr>
        <w:pStyle w:val="ConsPlusNonformat"/>
        <w:jc w:val="both"/>
      </w:pPr>
      <w:r w:rsidRPr="0059075F">
        <w:t xml:space="preserve">                           (Ф.И.О.)</w:t>
      </w:r>
    </w:p>
    <w:p w:rsidR="0059075F" w:rsidRPr="0059075F" w:rsidRDefault="0059075F">
      <w:pPr>
        <w:pStyle w:val="ConsPlusNonformat"/>
        <w:jc w:val="both"/>
      </w:pPr>
      <w:r w:rsidRPr="0059075F">
        <w:t>паспорт серии _____ номер ________, выдан _________________________________</w:t>
      </w:r>
    </w:p>
    <w:p w:rsidR="0059075F" w:rsidRPr="0059075F" w:rsidRDefault="0059075F">
      <w:pPr>
        <w:pStyle w:val="ConsPlusNonformat"/>
        <w:jc w:val="both"/>
      </w:pPr>
      <w:r w:rsidRPr="0059075F">
        <w:t>________________________________________;</w:t>
      </w:r>
    </w:p>
    <w:p w:rsidR="0059075F" w:rsidRPr="0059075F" w:rsidRDefault="0059075F">
      <w:pPr>
        <w:pStyle w:val="ConsPlusNonformat"/>
        <w:jc w:val="both"/>
      </w:pPr>
      <w:r w:rsidRPr="0059075F">
        <w:t xml:space="preserve">    2) ______________________________________________, _____ года рождения,</w:t>
      </w:r>
    </w:p>
    <w:p w:rsidR="0059075F" w:rsidRPr="0059075F" w:rsidRDefault="0059075F">
      <w:pPr>
        <w:pStyle w:val="ConsPlusNonformat"/>
        <w:jc w:val="both"/>
      </w:pPr>
      <w:r w:rsidRPr="0059075F">
        <w:t xml:space="preserve">                           (Ф.И.О.)</w:t>
      </w:r>
    </w:p>
    <w:p w:rsidR="0059075F" w:rsidRPr="0059075F" w:rsidRDefault="0059075F">
      <w:pPr>
        <w:pStyle w:val="ConsPlusNonformat"/>
        <w:jc w:val="both"/>
      </w:pPr>
      <w:r w:rsidRPr="0059075F">
        <w:t>паспорт серии _____ номер ________, выдан _________________________________</w:t>
      </w:r>
    </w:p>
    <w:p w:rsidR="0059075F" w:rsidRPr="0059075F" w:rsidRDefault="0059075F">
      <w:pPr>
        <w:pStyle w:val="ConsPlusNonformat"/>
        <w:jc w:val="both"/>
      </w:pPr>
      <w:r w:rsidRPr="0059075F">
        <w:t>________________________________________;</w:t>
      </w:r>
    </w:p>
    <w:p w:rsidR="0059075F" w:rsidRPr="0059075F" w:rsidRDefault="0059075F">
      <w:pPr>
        <w:pStyle w:val="ConsPlusNonformat"/>
        <w:jc w:val="both"/>
      </w:pPr>
      <w:r w:rsidRPr="0059075F">
        <w:t xml:space="preserve">    3) ______________________________________________, _____ года рождения,</w:t>
      </w:r>
    </w:p>
    <w:p w:rsidR="0059075F" w:rsidRPr="0059075F" w:rsidRDefault="0059075F">
      <w:pPr>
        <w:pStyle w:val="ConsPlusNonformat"/>
        <w:jc w:val="both"/>
      </w:pPr>
      <w:r w:rsidRPr="0059075F">
        <w:t xml:space="preserve">                           (Ф.И.О.)</w:t>
      </w:r>
    </w:p>
    <w:p w:rsidR="0059075F" w:rsidRPr="0059075F" w:rsidRDefault="0059075F">
      <w:pPr>
        <w:pStyle w:val="ConsPlusNonformat"/>
        <w:jc w:val="both"/>
      </w:pPr>
      <w:r w:rsidRPr="0059075F">
        <w:t>паспорт серии _____ номер ________, выдан _________________________________</w:t>
      </w:r>
    </w:p>
    <w:p w:rsidR="0059075F" w:rsidRPr="0059075F" w:rsidRDefault="0059075F">
      <w:pPr>
        <w:pStyle w:val="ConsPlusNonformat"/>
        <w:jc w:val="both"/>
      </w:pPr>
      <w:r w:rsidRPr="0059075F">
        <w:t>________________________________________,</w:t>
      </w:r>
    </w:p>
    <w:p w:rsidR="0059075F" w:rsidRPr="0059075F" w:rsidRDefault="0059075F">
      <w:pPr>
        <w:pStyle w:val="ConsPlusNonformat"/>
        <w:jc w:val="both"/>
      </w:pPr>
      <w:r w:rsidRPr="0059075F">
        <w:t>именуем__ в дальнейшем "</w:t>
      </w:r>
      <w:proofErr w:type="gramStart"/>
      <w:r w:rsidRPr="0059075F">
        <w:t>Получатели  ренты</w:t>
      </w:r>
      <w:proofErr w:type="gramEnd"/>
      <w:r w:rsidRPr="0059075F">
        <w:t>",  с  одной  стороны,  и ________</w:t>
      </w:r>
    </w:p>
    <w:p w:rsidR="0059075F" w:rsidRPr="0059075F" w:rsidRDefault="0059075F">
      <w:pPr>
        <w:pStyle w:val="ConsPlusNonformat"/>
        <w:jc w:val="both"/>
      </w:pPr>
      <w:r w:rsidRPr="0059075F">
        <w:t>___________________________________________________, именуем__ в дальнейшем</w:t>
      </w:r>
    </w:p>
    <w:p w:rsidR="0059075F" w:rsidRPr="0059075F" w:rsidRDefault="0059075F">
      <w:pPr>
        <w:pStyle w:val="ConsPlusNonformat"/>
        <w:jc w:val="both"/>
      </w:pPr>
      <w:r w:rsidRPr="0059075F">
        <w:t xml:space="preserve">            (наименование или Ф.И.О.)</w:t>
      </w:r>
    </w:p>
    <w:p w:rsidR="0059075F" w:rsidRPr="0059075F" w:rsidRDefault="0059075F">
      <w:pPr>
        <w:pStyle w:val="ConsPlusNonformat"/>
        <w:jc w:val="both"/>
      </w:pPr>
      <w:r w:rsidRPr="0059075F">
        <w:t>"Плательщик ренты", в лице _______________________________, действующего на</w:t>
      </w:r>
    </w:p>
    <w:p w:rsidR="0059075F" w:rsidRPr="0059075F" w:rsidRDefault="0059075F">
      <w:pPr>
        <w:pStyle w:val="ConsPlusNonformat"/>
        <w:jc w:val="both"/>
      </w:pPr>
      <w:r w:rsidRPr="0059075F">
        <w:t xml:space="preserve">                                  (должность, Ф.И.О.)</w:t>
      </w:r>
    </w:p>
    <w:p w:rsidR="0059075F" w:rsidRPr="0059075F" w:rsidRDefault="0059075F">
      <w:pPr>
        <w:pStyle w:val="ConsPlusNonformat"/>
        <w:jc w:val="both"/>
      </w:pPr>
      <w:r w:rsidRPr="0059075F">
        <w:t>основании __________________________, с другой стороны, заключили настоящий</w:t>
      </w:r>
    </w:p>
    <w:p w:rsidR="0059075F" w:rsidRPr="0059075F" w:rsidRDefault="0059075F">
      <w:pPr>
        <w:pStyle w:val="ConsPlusNonformat"/>
        <w:jc w:val="both"/>
      </w:pPr>
      <w:r w:rsidRPr="0059075F">
        <w:t xml:space="preserve">             (Устава, положения,</w:t>
      </w:r>
    </w:p>
    <w:p w:rsidR="0059075F" w:rsidRPr="0059075F" w:rsidRDefault="0059075F">
      <w:pPr>
        <w:pStyle w:val="ConsPlusNonformat"/>
        <w:jc w:val="both"/>
      </w:pPr>
      <w:r w:rsidRPr="0059075F">
        <w:t xml:space="preserve">          доверенности или паспорта)</w:t>
      </w:r>
    </w:p>
    <w:p w:rsidR="0059075F" w:rsidRPr="0059075F" w:rsidRDefault="0059075F">
      <w:pPr>
        <w:pStyle w:val="ConsPlusNonformat"/>
        <w:jc w:val="both"/>
      </w:pPr>
      <w:r w:rsidRPr="0059075F">
        <w:t>Договор о нижеследующем: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32"/>
      <w:bookmarkEnd w:id="0"/>
      <w:r w:rsidRPr="0059075F">
        <w:rPr>
          <w:rFonts w:ascii="Calibri" w:hAnsi="Calibri" w:cs="Calibri"/>
        </w:rPr>
        <w:t>1. Предмет Договора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1.1. По настоящему Договору Получатели ренты передают Плательщику ренты безвозмездно (за плату) в собственность ____________________ (указать передаваемое имущество), именуемое в дальнейшем "Имущество", а Плательщик ренты принимает на себя обязательство в обмен на полученное Имущество пожизненно выплачивать Получателям ренту. Имущество передается Плательщику ренты не позднее ________________ (указать срок) по Акту приема-передачи, являющемуся неотъемлемой частью настоящего Договора (Приложение N 1).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1.2. Стоимость Имущества, переданного под выплату ренты, составляет ___________ (_____________) рублей.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1.3. Стороны договорились, что выкупная цена пожизненной ренты составляет ____________ (__________) рублей.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1.4. В срок ______________ Плательщик ренты обязуется предоставить следующее обеспечение своих обязательств по</w:t>
      </w:r>
      <w:bookmarkStart w:id="1" w:name="_GoBack"/>
      <w:bookmarkEnd w:id="1"/>
      <w:r w:rsidRPr="0059075F">
        <w:rPr>
          <w:rFonts w:ascii="Calibri" w:hAnsi="Calibri" w:cs="Calibri"/>
        </w:rPr>
        <w:t xml:space="preserve"> настоящему Договору: ________________ (залог, поручительство, банковская гарантия, задаток либо другие виды обеспечения).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(Вариант: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В срок _______________ Плательщик ренты обязуется застраховать в пользу Получателей ренты риск ответственности за неисполнение либо ненадлежащее исполнение этих обязательств.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Вариант при передаче под выплату ренты земельного участка или другого недвижимого имущества: Получатели ренты в обеспечение обязательства Плательщика ренты приобретают право залога на передаваемое Имущество.)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42"/>
      <w:bookmarkEnd w:id="2"/>
      <w:r w:rsidRPr="0059075F">
        <w:rPr>
          <w:rFonts w:ascii="Calibri" w:hAnsi="Calibri" w:cs="Calibri"/>
        </w:rPr>
        <w:t>2. Размер ренты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"/>
      <w:bookmarkEnd w:id="3"/>
      <w:r w:rsidRPr="0059075F">
        <w:rPr>
          <w:rFonts w:ascii="Calibri" w:hAnsi="Calibri" w:cs="Calibri"/>
        </w:rPr>
        <w:t>2.1. Рента выплачивается Получателям в размере _________________(________________) рублей.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5"/>
      <w:bookmarkEnd w:id="4"/>
      <w:r w:rsidRPr="0059075F">
        <w:rPr>
          <w:rFonts w:ascii="Calibri" w:hAnsi="Calibri" w:cs="Calibri"/>
        </w:rPr>
        <w:t>2.2. Рента выплачивается Получателям в размере, установленном в п. 2.1 настоящего договора, в течение их жизни со следующей периодичностью: _________________.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2.3. Доли Получателей ренты в праве на получение ренты являются равными.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 xml:space="preserve">2.4. В случае смерти одного из Получателей ренты его доля в праве на получение ренты </w:t>
      </w:r>
      <w:r w:rsidRPr="0059075F">
        <w:rPr>
          <w:rFonts w:ascii="Calibri" w:hAnsi="Calibri" w:cs="Calibri"/>
        </w:rPr>
        <w:lastRenderedPageBreak/>
        <w:t>переходит к пережившим его Получателям ренты, а в случае смерти последнего Получателя ренты обязательство выплаты ренты прекращается.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9"/>
      <w:bookmarkEnd w:id="5"/>
      <w:r w:rsidRPr="0059075F">
        <w:rPr>
          <w:rFonts w:ascii="Calibri" w:hAnsi="Calibri" w:cs="Calibri"/>
        </w:rPr>
        <w:t>3. Ответственность Сторон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1"/>
      <w:bookmarkEnd w:id="6"/>
      <w:r w:rsidRPr="0059075F">
        <w:rPr>
          <w:rFonts w:ascii="Calibri" w:hAnsi="Calibri" w:cs="Calibri"/>
        </w:rPr>
        <w:t>3.1. Получатели постоянной ренты вправе потребовать расторжения настоящего Договора и возмещения убытков либо выкупа ренты Плательщиком в случаях, когда: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- Плательщик ренты просрочил ее выплату более чем на один год;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- Плательщик ренты нарушил свои обязательства по обеспечению выплаты ренты;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- Плательщик ренты признан неплатежеспособным либо возникли иные обстоятельства, свидетельствующие о невыплате в последующем ренты в размере и в сроки, установленные в п. п. 2.1 и 2.2 настоящего Договора.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3.2. За просрочку выплаты ренты Плательщик ренты уплачивает Получателю ренты проценты, предусмотренные ст. 395 Гражданского кодекса Российской Федерации.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3.3. При существенном нарушении условий настоящего Договора Плательщиком ренты (п. 3.1 настоящего Договора) Получатели ренты вправе потребовать возврата Имущества с зачетом его стоимости в счет выкупной цены ренты.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7" w:name="Par58"/>
      <w:bookmarkEnd w:id="7"/>
      <w:r w:rsidRPr="0059075F">
        <w:rPr>
          <w:rFonts w:ascii="Calibri" w:hAnsi="Calibri" w:cs="Calibri"/>
        </w:rPr>
        <w:t>4. Прочие условия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4.1. Случайная гибель или случайное повреждение Имущества, переданного под выплату пожизненной ренты согласно настоящему Договору, не освобождает Плательщика ренты от обязательства выплачивать ее на условиях, предусмотренных Договором.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4.2. Договор вступает в силу с момента его нотариального удостоверения.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4.3. Расходы, связанные с нотариальным удостоверением договора, оплачиваются за счет Плательщика ренты.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4.4. Договор составлен в ____ (___________) экземплярах, по одному для каждой из Сторон, один экземпляр - для хранения в нотариальной конторе.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4.5. Адреса и банковские реквизиты Сторон: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Получатели ренты: _______________________________________________,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счет N ___________________________ в ____________________________.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_________________________________________________________________,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счет N ___________________________ в ____________________________.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_________________________________________________________________,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счет N ___________________________ в ____________________________.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Плательщик ренты: _______________________________________________,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9075F">
        <w:rPr>
          <w:rFonts w:ascii="Calibri" w:hAnsi="Calibri" w:cs="Calibri"/>
        </w:rPr>
        <w:t>р/с N ____________________________ в ____________________________.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9075F">
        <w:rPr>
          <w:rFonts w:ascii="Calibri" w:hAnsi="Calibri" w:cs="Calibri"/>
        </w:rPr>
        <w:t>ПОДПИСИ СТОРОН: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075F" w:rsidRPr="0059075F" w:rsidRDefault="0059075F">
      <w:pPr>
        <w:pStyle w:val="ConsPlusNonformat"/>
        <w:jc w:val="both"/>
      </w:pPr>
      <w:r w:rsidRPr="0059075F">
        <w:t xml:space="preserve">          Получатели </w:t>
      </w:r>
      <w:proofErr w:type="gramStart"/>
      <w:r w:rsidRPr="0059075F">
        <w:t xml:space="preserve">ренты:   </w:t>
      </w:r>
      <w:proofErr w:type="gramEnd"/>
      <w:r w:rsidRPr="0059075F">
        <w:t xml:space="preserve">                Плательщик ренты:</w:t>
      </w:r>
    </w:p>
    <w:p w:rsidR="0059075F" w:rsidRPr="0059075F" w:rsidRDefault="0059075F">
      <w:pPr>
        <w:pStyle w:val="ConsPlusNonformat"/>
        <w:jc w:val="both"/>
      </w:pPr>
    </w:p>
    <w:p w:rsidR="0059075F" w:rsidRPr="0059075F" w:rsidRDefault="0059075F">
      <w:pPr>
        <w:pStyle w:val="ConsPlusNonformat"/>
        <w:jc w:val="both"/>
      </w:pPr>
      <w:r w:rsidRPr="0059075F">
        <w:t xml:space="preserve">    ___________________________          _________________________</w:t>
      </w:r>
    </w:p>
    <w:p w:rsidR="0059075F" w:rsidRPr="0059075F" w:rsidRDefault="0059075F">
      <w:pPr>
        <w:pStyle w:val="ConsPlusNonformat"/>
        <w:jc w:val="both"/>
      </w:pPr>
      <w:r w:rsidRPr="0059075F">
        <w:t xml:space="preserve">    ___________________________</w:t>
      </w:r>
    </w:p>
    <w:p w:rsidR="0059075F" w:rsidRPr="0059075F" w:rsidRDefault="005907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9075F" w:rsidRPr="0059075F" w:rsidSect="00F76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75F"/>
    <w:rsid w:val="00473B9C"/>
    <w:rsid w:val="005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F315D-9037-46CD-BB79-9FBCC0B9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7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817</Words>
  <Characters>4662</Characters>
  <Application>Microsoft Office Word</Application>
  <DocSecurity>0</DocSecurity>
  <Lines>38</Lines>
  <Paragraphs>10</Paragraphs>
  <ScaleCrop>false</ScaleCrop>
  <Company>diakov.net</Company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2017-09-22T14:51:00Z</dcterms:created>
  <dcterms:modified xsi:type="dcterms:W3CDTF">2017-09-22T14:54:00Z</dcterms:modified>
</cp:coreProperties>
</file>