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98" w:rsidRPr="007B3E98" w:rsidRDefault="007B3E98">
      <w:pPr>
        <w:pStyle w:val="ConsPlusNonformat"/>
        <w:jc w:val="both"/>
      </w:pPr>
      <w:r w:rsidRPr="007B3E98">
        <w:t xml:space="preserve">                              ДОГОВОР N _____</w:t>
      </w:r>
    </w:p>
    <w:p w:rsidR="007B3E98" w:rsidRPr="007B3E98" w:rsidRDefault="007B3E98">
      <w:pPr>
        <w:pStyle w:val="ConsPlusNonformat"/>
        <w:jc w:val="both"/>
      </w:pPr>
      <w:r w:rsidRPr="007B3E98">
        <w:t xml:space="preserve">                   пожизненного содержания с иждивением</w:t>
      </w:r>
    </w:p>
    <w:p w:rsidR="007B3E98" w:rsidRPr="007B3E98" w:rsidRDefault="007B3E98">
      <w:pPr>
        <w:pStyle w:val="ConsPlusNonformat"/>
        <w:jc w:val="both"/>
      </w:pPr>
      <w:r w:rsidRPr="007B3E98">
        <w:t xml:space="preserve">                 (под выплату ренты передается имущество)</w:t>
      </w:r>
    </w:p>
    <w:p w:rsidR="007B3E98" w:rsidRPr="007B3E98" w:rsidRDefault="007B3E98">
      <w:pPr>
        <w:pStyle w:val="ConsPlusNonformat"/>
        <w:jc w:val="both"/>
      </w:pPr>
    </w:p>
    <w:p w:rsidR="007B3E98" w:rsidRPr="007B3E98" w:rsidRDefault="007B3E98">
      <w:pPr>
        <w:pStyle w:val="ConsPlusNonformat"/>
        <w:jc w:val="both"/>
      </w:pPr>
      <w:r w:rsidRPr="007B3E98">
        <w:t>г. ________________                                 "___"__________ ____ г.</w:t>
      </w:r>
    </w:p>
    <w:p w:rsidR="007B3E98" w:rsidRPr="007B3E98" w:rsidRDefault="007B3E98">
      <w:pPr>
        <w:pStyle w:val="ConsPlusNonformat"/>
        <w:jc w:val="both"/>
      </w:pPr>
    </w:p>
    <w:p w:rsidR="007B3E98" w:rsidRPr="007B3E98" w:rsidRDefault="007B3E98">
      <w:pPr>
        <w:pStyle w:val="ConsPlusNonformat"/>
        <w:jc w:val="both"/>
      </w:pPr>
      <w:r w:rsidRPr="007B3E98">
        <w:t xml:space="preserve">    _______________________________________________, именуем__ в дальнейшем</w:t>
      </w:r>
    </w:p>
    <w:p w:rsidR="007B3E98" w:rsidRPr="007B3E98" w:rsidRDefault="007B3E98">
      <w:pPr>
        <w:pStyle w:val="ConsPlusNonformat"/>
        <w:jc w:val="both"/>
      </w:pPr>
      <w:r w:rsidRPr="007B3E98">
        <w:t xml:space="preserve">              (Ф.И.О., паспорт</w:t>
      </w:r>
      <w:bookmarkStart w:id="0" w:name="_GoBack"/>
      <w:bookmarkEnd w:id="0"/>
      <w:r w:rsidRPr="007B3E98">
        <w:t>ные данные)</w:t>
      </w:r>
    </w:p>
    <w:p w:rsidR="007B3E98" w:rsidRPr="007B3E98" w:rsidRDefault="007B3E98">
      <w:pPr>
        <w:pStyle w:val="ConsPlusNonformat"/>
        <w:jc w:val="both"/>
      </w:pPr>
      <w:r w:rsidRPr="007B3E98">
        <w:t>"Получатель ренты", с одной стороны, и ____________________________________</w:t>
      </w:r>
    </w:p>
    <w:p w:rsidR="007B3E98" w:rsidRPr="007B3E98" w:rsidRDefault="007B3E98">
      <w:pPr>
        <w:pStyle w:val="ConsPlusNonformat"/>
        <w:jc w:val="both"/>
      </w:pPr>
      <w:r w:rsidRPr="007B3E98">
        <w:t xml:space="preserve">                                           (Ф.И.О., паспортные данные)</w:t>
      </w:r>
    </w:p>
    <w:p w:rsidR="007B3E98" w:rsidRPr="007B3E98" w:rsidRDefault="007B3E98">
      <w:pPr>
        <w:pStyle w:val="ConsPlusNonformat"/>
        <w:jc w:val="both"/>
      </w:pPr>
      <w:r w:rsidRPr="007B3E98">
        <w:t>_______________________________, именуем__ в дальнейшем "Плательщик ренты",</w:t>
      </w:r>
    </w:p>
    <w:p w:rsidR="007B3E98" w:rsidRPr="007B3E98" w:rsidRDefault="007B3E98">
      <w:pPr>
        <w:pStyle w:val="ConsPlusNonformat"/>
        <w:jc w:val="both"/>
      </w:pPr>
      <w:r w:rsidRPr="007B3E98">
        <w:t>с другой стороны, вместе именуемые "Стороны", заключили настоящий договор о</w:t>
      </w:r>
    </w:p>
    <w:p w:rsidR="007B3E98" w:rsidRPr="007B3E98" w:rsidRDefault="007B3E98">
      <w:pPr>
        <w:pStyle w:val="ConsPlusNonformat"/>
        <w:jc w:val="both"/>
      </w:pPr>
      <w:r w:rsidRPr="007B3E98">
        <w:t>нижеследующем:</w:t>
      </w:r>
    </w:p>
    <w:p w:rsidR="007B3E98" w:rsidRPr="007B3E98" w:rsidRDefault="007B3E98">
      <w:pPr>
        <w:pStyle w:val="ConsPlusNonformat"/>
        <w:jc w:val="both"/>
      </w:pPr>
    </w:p>
    <w:p w:rsidR="007B3E98" w:rsidRPr="007B3E98" w:rsidRDefault="007B3E98">
      <w:pPr>
        <w:pStyle w:val="ConsPlusNonformat"/>
        <w:jc w:val="both"/>
      </w:pPr>
      <w:r w:rsidRPr="007B3E98">
        <w:t xml:space="preserve">    1. </w:t>
      </w:r>
      <w:proofErr w:type="gramStart"/>
      <w:r w:rsidRPr="007B3E98">
        <w:t>По  настоящему</w:t>
      </w:r>
      <w:proofErr w:type="gramEnd"/>
      <w:r w:rsidRPr="007B3E98">
        <w:t xml:space="preserve">  Договору  Получатель  ренты бесплатно    передает</w:t>
      </w:r>
    </w:p>
    <w:p w:rsidR="007B3E98" w:rsidRPr="007B3E98" w:rsidRDefault="007B3E98">
      <w:pPr>
        <w:pStyle w:val="ConsPlusNonformat"/>
        <w:jc w:val="both"/>
      </w:pPr>
      <w:r w:rsidRPr="007B3E98">
        <w:t xml:space="preserve">Плательщику </w:t>
      </w:r>
      <w:proofErr w:type="gramStart"/>
      <w:r w:rsidRPr="007B3E98">
        <w:t>ренты  в</w:t>
      </w:r>
      <w:proofErr w:type="gramEnd"/>
      <w:r w:rsidRPr="007B3E98">
        <w:t xml:space="preserve"> собственность  имущество,  указанное в п. 3 настоящего</w:t>
      </w:r>
    </w:p>
    <w:p w:rsidR="007B3E98" w:rsidRPr="007B3E98" w:rsidRDefault="007B3E98">
      <w:pPr>
        <w:pStyle w:val="ConsPlusNonformat"/>
        <w:jc w:val="both"/>
      </w:pPr>
      <w:r w:rsidRPr="007B3E98">
        <w:t xml:space="preserve">Договора, именуемое в дальнейшем "Имущество", а Плательщик </w:t>
      </w:r>
      <w:proofErr w:type="gramStart"/>
      <w:r w:rsidRPr="007B3E98">
        <w:t>ренты  принимает</w:t>
      </w:r>
      <w:proofErr w:type="gramEnd"/>
    </w:p>
    <w:p w:rsidR="007B3E98" w:rsidRPr="007B3E98" w:rsidRDefault="007B3E98">
      <w:pPr>
        <w:pStyle w:val="ConsPlusNonformat"/>
        <w:jc w:val="both"/>
      </w:pPr>
      <w:proofErr w:type="gramStart"/>
      <w:r w:rsidRPr="007B3E98">
        <w:t>на  себя</w:t>
      </w:r>
      <w:proofErr w:type="gramEnd"/>
      <w:r w:rsidRPr="007B3E98">
        <w:t xml:space="preserve">  обязательство  осуществлять  пожизненное  содержание с иждивением</w:t>
      </w:r>
    </w:p>
    <w:p w:rsidR="007B3E98" w:rsidRPr="007B3E98" w:rsidRDefault="007B3E98">
      <w:pPr>
        <w:pStyle w:val="ConsPlusNonformat"/>
        <w:jc w:val="both"/>
      </w:pPr>
      <w:r w:rsidRPr="007B3E98">
        <w:t>Получателя ренты.</w:t>
      </w:r>
    </w:p>
    <w:p w:rsidR="007B3E98" w:rsidRPr="007B3E98" w:rsidRDefault="007B3E98">
      <w:pPr>
        <w:pStyle w:val="ConsPlusNonformat"/>
        <w:jc w:val="both"/>
      </w:pPr>
      <w:r w:rsidRPr="007B3E98">
        <w:t xml:space="preserve">    2. Содержание с иждивением включает:</w:t>
      </w:r>
    </w:p>
    <w:p w:rsidR="007B3E98" w:rsidRPr="007B3E98" w:rsidRDefault="007B3E98">
      <w:pPr>
        <w:pStyle w:val="ConsPlusNonformat"/>
        <w:jc w:val="both"/>
      </w:pPr>
      <w:r w:rsidRPr="007B3E98">
        <w:t xml:space="preserve">    2.1. Обеспечение потребностей в жилище по адресу: _____________________</w:t>
      </w:r>
    </w:p>
    <w:p w:rsidR="007B3E98" w:rsidRPr="007B3E98" w:rsidRDefault="007B3E98">
      <w:pPr>
        <w:pStyle w:val="ConsPlusNonformat"/>
        <w:jc w:val="both"/>
      </w:pPr>
      <w:r w:rsidRPr="007B3E98">
        <w:t>в форме __________________________________________________________________.</w:t>
      </w:r>
    </w:p>
    <w:p w:rsidR="007B3E98" w:rsidRPr="007B3E98" w:rsidRDefault="007B3E98">
      <w:pPr>
        <w:pStyle w:val="ConsPlusNonformat"/>
        <w:jc w:val="both"/>
      </w:pPr>
      <w:r w:rsidRPr="007B3E98">
        <w:t xml:space="preserve">      (проживание в благоустроенном помещении с указанным уровнем комфорта)</w:t>
      </w:r>
    </w:p>
    <w:p w:rsidR="007B3E98" w:rsidRPr="007B3E98" w:rsidRDefault="007B3E98">
      <w:pPr>
        <w:pStyle w:val="ConsPlusNonformat"/>
        <w:jc w:val="both"/>
      </w:pPr>
      <w:r w:rsidRPr="007B3E98">
        <w:t xml:space="preserve">    2.2. Обеспечение потребностей в питании по рациону ____________________</w:t>
      </w:r>
    </w:p>
    <w:p w:rsidR="007B3E98" w:rsidRPr="007B3E98" w:rsidRDefault="007B3E98">
      <w:pPr>
        <w:pStyle w:val="ConsPlusNonformat"/>
        <w:jc w:val="both"/>
      </w:pPr>
      <w:r w:rsidRPr="007B3E98">
        <w:t xml:space="preserve">                                                     (с учетом Рекомендаций</w:t>
      </w:r>
    </w:p>
    <w:p w:rsidR="007B3E98" w:rsidRPr="007B3E98" w:rsidRDefault="007B3E98">
      <w:pPr>
        <w:pStyle w:val="ConsPlusNonformat"/>
        <w:jc w:val="both"/>
      </w:pPr>
      <w:r w:rsidRPr="007B3E98">
        <w:t>___________________________________________________________________________</w:t>
      </w:r>
    </w:p>
    <w:p w:rsidR="007B3E98" w:rsidRPr="007B3E98" w:rsidRDefault="007B3E98">
      <w:pPr>
        <w:pStyle w:val="ConsPlusNonformat"/>
        <w:jc w:val="both"/>
      </w:pPr>
      <w:r w:rsidRPr="007B3E98">
        <w:t xml:space="preserve">     по рациональным нормам потребления пищевых продуктов, отвечающим</w:t>
      </w:r>
    </w:p>
    <w:p w:rsidR="007B3E98" w:rsidRPr="007B3E98" w:rsidRDefault="007B3E98">
      <w:pPr>
        <w:pStyle w:val="ConsPlusNonformat"/>
        <w:jc w:val="both"/>
      </w:pPr>
      <w:r w:rsidRPr="007B3E98">
        <w:t>___________________________________________________________________________</w:t>
      </w:r>
    </w:p>
    <w:p w:rsidR="007B3E98" w:rsidRPr="007B3E98" w:rsidRDefault="007B3E98">
      <w:pPr>
        <w:pStyle w:val="ConsPlusNonformat"/>
        <w:jc w:val="both"/>
      </w:pPr>
      <w:r w:rsidRPr="007B3E98">
        <w:t>современным требованиям здорового питания, утвержденных Приказом</w:t>
      </w:r>
    </w:p>
    <w:p w:rsidR="007B3E98" w:rsidRPr="007B3E98" w:rsidRDefault="007B3E98">
      <w:pPr>
        <w:pStyle w:val="ConsPlusNonformat"/>
        <w:jc w:val="both"/>
      </w:pPr>
      <w:r w:rsidRPr="007B3E98">
        <w:t>___________________________________________________________________________</w:t>
      </w:r>
    </w:p>
    <w:p w:rsidR="007B3E98" w:rsidRPr="007B3E98" w:rsidRDefault="007B3E98">
      <w:pPr>
        <w:pStyle w:val="ConsPlusNonformat"/>
        <w:jc w:val="both"/>
      </w:pPr>
      <w:r w:rsidRPr="007B3E98">
        <w:t xml:space="preserve">               Минздравсоцразвития России от 02.08.2010 N 593н)</w:t>
      </w:r>
    </w:p>
    <w:p w:rsidR="007B3E98" w:rsidRPr="007B3E98" w:rsidRDefault="007B3E98">
      <w:pPr>
        <w:pStyle w:val="ConsPlusNonformat"/>
        <w:jc w:val="both"/>
      </w:pPr>
      <w:r w:rsidRPr="007B3E98">
        <w:t>__________________________________________________________________________,</w:t>
      </w:r>
    </w:p>
    <w:p w:rsidR="007B3E98" w:rsidRPr="007B3E98" w:rsidRDefault="007B3E98">
      <w:pPr>
        <w:pStyle w:val="ConsPlusNonformat"/>
        <w:jc w:val="both"/>
      </w:pPr>
      <w:r w:rsidRPr="007B3E98">
        <w:t xml:space="preserve">согласованному Сторонами в меню. Меню может изменяться по </w:t>
      </w:r>
      <w:proofErr w:type="gramStart"/>
      <w:r w:rsidRPr="007B3E98">
        <w:t>требованию  одной</w:t>
      </w:r>
      <w:proofErr w:type="gramEnd"/>
    </w:p>
    <w:p w:rsidR="007B3E98" w:rsidRPr="007B3E98" w:rsidRDefault="007B3E98">
      <w:pPr>
        <w:pStyle w:val="ConsPlusNonformat"/>
        <w:jc w:val="both"/>
      </w:pPr>
      <w:r w:rsidRPr="007B3E98">
        <w:t>из Сторон.</w:t>
      </w:r>
    </w:p>
    <w:p w:rsidR="007B3E98" w:rsidRPr="007B3E98" w:rsidRDefault="007B3E98">
      <w:pPr>
        <w:pStyle w:val="ConsPlusNonformat"/>
        <w:jc w:val="both"/>
      </w:pPr>
      <w:r w:rsidRPr="007B3E98">
        <w:t xml:space="preserve">    2.3. Обеспечение потребностей в одежде по следующим нормам: ___________</w:t>
      </w:r>
    </w:p>
    <w:p w:rsidR="007B3E98" w:rsidRPr="007B3E98" w:rsidRDefault="007B3E98">
      <w:pPr>
        <w:pStyle w:val="ConsPlusNonformat"/>
        <w:jc w:val="both"/>
      </w:pPr>
      <w:r w:rsidRPr="007B3E98">
        <w:t>__________________________________________________________________________.</w:t>
      </w:r>
    </w:p>
    <w:p w:rsidR="007B3E98" w:rsidRPr="007B3E98" w:rsidRDefault="007B3E98">
      <w:pPr>
        <w:pStyle w:val="ConsPlusNonformat"/>
        <w:jc w:val="both"/>
      </w:pPr>
      <w:r w:rsidRPr="007B3E98">
        <w:t xml:space="preserve">    2.4. Если этого требует состояние здоровья Получателя ренты, обеспечить</w:t>
      </w:r>
    </w:p>
    <w:p w:rsidR="007B3E98" w:rsidRPr="007B3E98" w:rsidRDefault="007B3E98">
      <w:pPr>
        <w:pStyle w:val="ConsPlusNonformat"/>
        <w:jc w:val="both"/>
      </w:pPr>
      <w:r w:rsidRPr="007B3E98">
        <w:t>уход за ним по нормам _____________________________________________________</w:t>
      </w:r>
    </w:p>
    <w:p w:rsidR="007B3E98" w:rsidRPr="007B3E98" w:rsidRDefault="007B3E98">
      <w:pPr>
        <w:pStyle w:val="ConsPlusNonformat"/>
        <w:jc w:val="both"/>
      </w:pPr>
      <w:r w:rsidRPr="007B3E98">
        <w:t>___________________________________________________________________________</w:t>
      </w:r>
    </w:p>
    <w:p w:rsidR="007B3E98" w:rsidRPr="007B3E98" w:rsidRDefault="007B3E98">
      <w:pPr>
        <w:pStyle w:val="ConsPlusNonformat"/>
        <w:jc w:val="both"/>
      </w:pPr>
      <w:r w:rsidRPr="007B3E98">
        <w:t>___________________________________________________________________________</w:t>
      </w:r>
    </w:p>
    <w:p w:rsidR="007B3E98" w:rsidRPr="007B3E98" w:rsidRDefault="007B3E98">
      <w:pPr>
        <w:pStyle w:val="ConsPlusNonformat"/>
        <w:jc w:val="both"/>
      </w:pPr>
      <w:r w:rsidRPr="007B3E98">
        <w:t>________________________________________.</w:t>
      </w:r>
    </w:p>
    <w:p w:rsidR="007B3E98" w:rsidRPr="007B3E98" w:rsidRDefault="007B3E98">
      <w:pPr>
        <w:pStyle w:val="ConsPlusNonformat"/>
        <w:jc w:val="both"/>
      </w:pPr>
      <w:r w:rsidRPr="007B3E98">
        <w:t xml:space="preserve">    2.5. Оказание следующих услуг: ________________________________________</w:t>
      </w:r>
    </w:p>
    <w:p w:rsidR="007B3E98" w:rsidRPr="007B3E98" w:rsidRDefault="007B3E98">
      <w:pPr>
        <w:pStyle w:val="ConsPlusNonformat"/>
        <w:jc w:val="both"/>
      </w:pPr>
      <w:r w:rsidRPr="007B3E98">
        <w:t>__________________________________________________________________________.</w:t>
      </w:r>
    </w:p>
    <w:p w:rsidR="007B3E98" w:rsidRPr="007B3E98" w:rsidRDefault="007B3E98">
      <w:pPr>
        <w:pStyle w:val="ConsPlusNonformat"/>
        <w:jc w:val="both"/>
      </w:pPr>
      <w:r w:rsidRPr="007B3E98">
        <w:t xml:space="preserve">    Вариант дополнительно при необходимости: 2.6. Оплата плательщиком ренты</w:t>
      </w:r>
    </w:p>
    <w:p w:rsidR="007B3E98" w:rsidRPr="007B3E98" w:rsidRDefault="007B3E98">
      <w:pPr>
        <w:pStyle w:val="ConsPlusNonformat"/>
        <w:jc w:val="both"/>
      </w:pPr>
      <w:r w:rsidRPr="007B3E98">
        <w:t>ритуальных услуг по разряду _______________________________________________</w:t>
      </w:r>
    </w:p>
    <w:p w:rsidR="007B3E98" w:rsidRPr="007B3E98" w:rsidRDefault="007B3E98">
      <w:pPr>
        <w:pStyle w:val="ConsPlusNonformat"/>
        <w:jc w:val="both"/>
      </w:pPr>
      <w:r w:rsidRPr="007B3E98">
        <w:t xml:space="preserve">                     (с учетом п. 4 ст. 9 и п. 3 ст. 12 Федерального закона</w:t>
      </w:r>
    </w:p>
    <w:p w:rsidR="007B3E98" w:rsidRPr="007B3E98" w:rsidRDefault="007B3E98">
      <w:pPr>
        <w:pStyle w:val="ConsPlusNonformat"/>
        <w:jc w:val="both"/>
      </w:pPr>
      <w:r w:rsidRPr="007B3E98">
        <w:t>__________________________________________________________________________.</w:t>
      </w:r>
    </w:p>
    <w:p w:rsidR="007B3E98" w:rsidRPr="007B3E98" w:rsidRDefault="007B3E98">
      <w:pPr>
        <w:pStyle w:val="ConsPlusNonformat"/>
        <w:jc w:val="both"/>
      </w:pPr>
      <w:r w:rsidRPr="007B3E98">
        <w:t xml:space="preserve">         от 12.01.1996 N 8-ФЗ "О погребении и похоронном деле")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2.7. Стороны определили стоимость всего объема содержания с иждивением в сумме __________ рублей (из расчета не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 не менее двух установленных в соответствии с законом величин прожиточного минимума на душу населения в целом по Российской Федерации).</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bookmarkStart w:id="1" w:name="Par54"/>
      <w:bookmarkEnd w:id="1"/>
      <w:r w:rsidRPr="007B3E98">
        <w:rPr>
          <w:rFonts w:ascii="Calibri" w:hAnsi="Calibri" w:cs="Calibri"/>
        </w:rPr>
        <w:t>3. Под выплату ренты передается следующее Имущество:</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 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4. Стоимость Имущества составляет _____ (__________) рублей согласно справке _______________ (указать выдавший орган управления или организацию) от "___"_________ ____ г. за N _____. Имущество по соглашению Сторон оценивается в _____ (_______________) рублей.</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lastRenderedPageBreak/>
        <w:t>5. Вместе с Имуществом Получатель ренты передает Плательщику ренты следующие принадлежности:</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 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6. Имущество передается Плательщику ренты по Акту приема-передачи не позднее ___________ дней со дня нотариального удостоверения данного Договора.</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7.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осознанию сути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8. На момент заключения договора Имущество не отчуждено, в споре и под арестом (запрещением) не состоит, иными правами третьих лиц не обременено.</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9. Если Имущество будет изъято у Плательщика ренты третьими лицами по основаниям, возникшим до исполнения настоящего Договора, Получатель ренты, не предупредивший другую Сторону о правах этих лиц, обязан возместить понесенные убытки пострадавшей Стороне.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10. Получатель ренты (не) сохраняет право пользования Имуществом.</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Стороны гарантируют, что лиц, сохраняющих за собой право пользования Имуществом после перехода его в собственность Плательщика ренты, не имеется.</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11. Плательщик ренты не вправе до перехода к нему права собственности отчуждать Имущество или распоряжаться им иным образом полностью или частично.</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12. На момент передачи Имущества Получатель ренты обязуется погасить все задолженности по налогам (если таковые имеются).</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13. Настоящий Договор подлежит нотариальному удостоверению. Все расходы на нотариальное удостоверение данного Договора и сделок, предусмотренных данным Договором, государственную регистрацию прав на Имущество, передаваемое по данному Договору, и регистрацию Получателя ренты по новому месту жительства относятся на счет или возмещаются Плательщиком ренты.</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14. С момента перехода права собственности на Имущество Плательщик ренты принимает на себя бремя уплаты налога на Имущество (если законом предусмотрена уплата соответствующего налога), расходов на его ремонт, эксплуатацию, содержание.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15. Стороны договорились об увеличении суммы содержания Получателя ренты пропорционально увеличению установленного законом минимального размера оплаты труда (Договором может быть установлена более высокая сумма).</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16. Получатель ренты вправе: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16.1. Требовать замены предоставления содержания с иждивением в натуре выплатой в течение жизни Получателя ренты периодических платежей в деньгах.</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bookmarkStart w:id="2" w:name="Par74"/>
      <w:bookmarkEnd w:id="2"/>
      <w:r w:rsidRPr="007B3E98">
        <w:rPr>
          <w:rFonts w:ascii="Calibri" w:hAnsi="Calibri" w:cs="Calibri"/>
        </w:rPr>
        <w:t>16.2. Требовать выкупа ренты Плательщиком в случаях, когда:</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Плательщик ренты нарушил свои обязательства по предоставлению содержания Получателя ренты;</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предоставляться им в размере и сроки, которые установлены Договором;</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bookmarkStart w:id="3" w:name="Par78"/>
      <w:bookmarkEnd w:id="3"/>
      <w:r w:rsidRPr="007B3E98">
        <w:rPr>
          <w:rFonts w:ascii="Calibri" w:hAnsi="Calibri" w:cs="Calibri"/>
        </w:rPr>
        <w:t xml:space="preserve">17. Стороны договорились, что выкуп ренты в случаях, предусмотренных в </w:t>
      </w:r>
      <w:proofErr w:type="spellStart"/>
      <w:r w:rsidRPr="007B3E98">
        <w:rPr>
          <w:rFonts w:ascii="Calibri" w:hAnsi="Calibri" w:cs="Calibri"/>
        </w:rPr>
        <w:t>пп</w:t>
      </w:r>
      <w:proofErr w:type="spellEnd"/>
      <w:r w:rsidRPr="007B3E98">
        <w:rPr>
          <w:rFonts w:ascii="Calibri" w:hAnsi="Calibri" w:cs="Calibri"/>
        </w:rPr>
        <w:t>. 16.2 настоящего Договора, будет производиться по следующей цене: 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18. За просрочку предоставления ренты Плательщик ренты уплачивает Получателю ренты проценты, предусмотренные ст. 395 Гражданского кодекса Российской Федерации (Договором может быть предусмотрено иное).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19. Плательщик ренты вправе отчуждать, сдавать в залог или иным способом обременять переданное ему Имущество только с предварительного согласия Получателя ренты.</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20. Плательщик ренты обязан принимать необходимые меры для того, чтобы в период предоставления пожизненного содержания с иждивением использование Имущества не приводило к снижению его стоимости, в том числе: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lastRenderedPageBreak/>
        <w:t>20.1. Техническое обслуживание в объеме 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20.2. Текущий ремонт в объеме 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20.3. Капитальный ремонт в объеме 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21. При существенном нарушении Плательщиком ренты своих обязательств Получатель ренты вправе потребовать возврата Имущества либо выплаты ему выкупной цены на условиях, установленных п. 17 настоящего Договора. При этом Плательщик ренты не вправе требовать компенсации расходов, понесенных в связи с содержанием Получателя ренты.</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22. Случайная гибель или случайное повреждение переданного Имущества не освобождают Плательщика ренты от обязательств по настоящему Договору.</w:t>
      </w:r>
    </w:p>
    <w:p w:rsidR="007B3E98" w:rsidRPr="007B3E98" w:rsidRDefault="007B3E98">
      <w:pPr>
        <w:pStyle w:val="ConsPlusNonformat"/>
        <w:jc w:val="both"/>
      </w:pPr>
      <w:bookmarkStart w:id="4" w:name="Par90"/>
      <w:bookmarkEnd w:id="4"/>
      <w:r w:rsidRPr="007B3E98">
        <w:t xml:space="preserve">    22.1.  </w:t>
      </w:r>
      <w:proofErr w:type="gramStart"/>
      <w:r w:rsidRPr="007B3E98">
        <w:t>Плательщик  ренты</w:t>
      </w:r>
      <w:proofErr w:type="gramEnd"/>
      <w:r w:rsidRPr="007B3E98">
        <w:t xml:space="preserve">  предоставляет  обеспечение  исполнения  своих</w:t>
      </w:r>
    </w:p>
    <w:p w:rsidR="007B3E98" w:rsidRPr="007B3E98" w:rsidRDefault="007B3E98">
      <w:pPr>
        <w:pStyle w:val="ConsPlusNonformat"/>
        <w:jc w:val="both"/>
      </w:pPr>
      <w:r w:rsidRPr="007B3E98">
        <w:t>обязательств в форме ______________________________________________________</w:t>
      </w:r>
    </w:p>
    <w:p w:rsidR="007B3E98" w:rsidRPr="007B3E98" w:rsidRDefault="007B3E98">
      <w:pPr>
        <w:pStyle w:val="ConsPlusNonformat"/>
        <w:jc w:val="both"/>
      </w:pPr>
      <w:r w:rsidRPr="007B3E98">
        <w:t xml:space="preserve">               (с учетом ст. 329 Гражданского кодекса Российской Федерации)</w:t>
      </w:r>
    </w:p>
    <w:p w:rsidR="007B3E98" w:rsidRPr="007B3E98" w:rsidRDefault="007B3E98">
      <w:pPr>
        <w:pStyle w:val="ConsPlusNonformat"/>
        <w:jc w:val="both"/>
      </w:pPr>
      <w:r w:rsidRPr="007B3E98">
        <w:t>(</w:t>
      </w:r>
      <w:proofErr w:type="gramStart"/>
      <w:r w:rsidRPr="007B3E98">
        <w:t>или:  страхует</w:t>
      </w:r>
      <w:proofErr w:type="gramEnd"/>
      <w:r w:rsidRPr="007B3E98">
        <w:t xml:space="preserve">   в  пользу  Получателя  ренты   риск   ответственности  за</w:t>
      </w:r>
    </w:p>
    <w:p w:rsidR="007B3E98" w:rsidRPr="007B3E98" w:rsidRDefault="007B3E98">
      <w:pPr>
        <w:pStyle w:val="ConsPlusNonformat"/>
        <w:jc w:val="both"/>
      </w:pPr>
      <w:r w:rsidRPr="007B3E98">
        <w:t xml:space="preserve">неисполнение либо ненадлежащее исполнение этих обязательств). </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22.2. При невыполнении Плательщиком ренты обязанностей, предусмотренных п. 22.1 настоящего Договора,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и потребовать возмещения убытков, вызванных расторжением договора.</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23. Настоящий Договор вступает в силу с момента его нотариального удостоверения и действует в течение жизни Получателя ренты. Обязательство пожизненного содержания с иждивением прекращается в связи со смертью Получателя ренты.</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24. Все уведомления и сообщения Сторонами друг другу должны направляться в письменной форме.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25. Условия настоящего Договора и дополнительных соглашений к нему конфиденциальны и не подлежат разглашению.</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26. Дополнительные условия настоящего Договора: 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27. Договор составлен в четырех экземплярах, из которых один находится у Получателя ренты, второй - у Плательщика ренты, а третий и четвертый - в делах нотариуса _______________ и в регистрирующем органе.</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28. Адреса Сторон:</w:t>
      </w:r>
    </w:p>
    <w:p w:rsidR="007B3E98" w:rsidRPr="007B3E98" w:rsidRDefault="007B3E98">
      <w:pPr>
        <w:widowControl w:val="0"/>
        <w:autoSpaceDE w:val="0"/>
        <w:autoSpaceDN w:val="0"/>
        <w:adjustRightInd w:val="0"/>
        <w:spacing w:after="0" w:line="240" w:lineRule="auto"/>
        <w:jc w:val="both"/>
        <w:rPr>
          <w:rFonts w:ascii="Calibri" w:hAnsi="Calibri" w:cs="Calibri"/>
        </w:rPr>
      </w:pP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Получатель ренты: 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_________________________________________________________________________</w:t>
      </w:r>
    </w:p>
    <w:p w:rsidR="007B3E98" w:rsidRPr="007B3E98" w:rsidRDefault="007B3E98">
      <w:pPr>
        <w:widowControl w:val="0"/>
        <w:autoSpaceDE w:val="0"/>
        <w:autoSpaceDN w:val="0"/>
        <w:adjustRightInd w:val="0"/>
        <w:spacing w:after="0" w:line="240" w:lineRule="auto"/>
        <w:jc w:val="both"/>
        <w:rPr>
          <w:rFonts w:ascii="Calibri" w:hAnsi="Calibri" w:cs="Calibri"/>
        </w:rPr>
      </w:pP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Плательщик ренты: _______________________________________________________</w:t>
      </w:r>
    </w:p>
    <w:p w:rsidR="007B3E98" w:rsidRPr="007B3E98" w:rsidRDefault="007B3E98">
      <w:pPr>
        <w:widowControl w:val="0"/>
        <w:autoSpaceDE w:val="0"/>
        <w:autoSpaceDN w:val="0"/>
        <w:adjustRightInd w:val="0"/>
        <w:spacing w:after="0" w:line="240" w:lineRule="auto"/>
        <w:ind w:firstLine="540"/>
        <w:jc w:val="both"/>
        <w:rPr>
          <w:rFonts w:ascii="Calibri" w:hAnsi="Calibri" w:cs="Calibri"/>
        </w:rPr>
      </w:pPr>
      <w:r w:rsidRPr="007B3E98">
        <w:rPr>
          <w:rFonts w:ascii="Calibri" w:hAnsi="Calibri" w:cs="Calibri"/>
        </w:rPr>
        <w:t>_________________________________________________________________________</w:t>
      </w:r>
    </w:p>
    <w:p w:rsidR="007B3E98" w:rsidRPr="007B3E98" w:rsidRDefault="007B3E98">
      <w:pPr>
        <w:widowControl w:val="0"/>
        <w:autoSpaceDE w:val="0"/>
        <w:autoSpaceDN w:val="0"/>
        <w:adjustRightInd w:val="0"/>
        <w:spacing w:after="0" w:line="240" w:lineRule="auto"/>
        <w:jc w:val="both"/>
        <w:rPr>
          <w:rFonts w:ascii="Calibri" w:hAnsi="Calibri" w:cs="Calibri"/>
        </w:rPr>
      </w:pPr>
    </w:p>
    <w:p w:rsidR="007B3E98" w:rsidRPr="007B3E98" w:rsidRDefault="007B3E98">
      <w:pPr>
        <w:pStyle w:val="ConsPlusNonformat"/>
        <w:jc w:val="both"/>
      </w:pPr>
      <w:r w:rsidRPr="007B3E98">
        <w:t xml:space="preserve">    Приложения:</w:t>
      </w:r>
    </w:p>
    <w:p w:rsidR="007B3E98" w:rsidRPr="007B3E98" w:rsidRDefault="007B3E98">
      <w:pPr>
        <w:pStyle w:val="ConsPlusNonformat"/>
        <w:jc w:val="both"/>
      </w:pPr>
      <w:r w:rsidRPr="007B3E98">
        <w:t xml:space="preserve">    1. Акт приема-передачи Имущества.</w:t>
      </w:r>
    </w:p>
    <w:p w:rsidR="007B3E98" w:rsidRPr="007B3E98" w:rsidRDefault="007B3E98">
      <w:pPr>
        <w:pStyle w:val="ConsPlusNonformat"/>
        <w:jc w:val="both"/>
      </w:pPr>
      <w:r w:rsidRPr="007B3E98">
        <w:t xml:space="preserve">    2. _____________________________________.</w:t>
      </w:r>
    </w:p>
    <w:p w:rsidR="007B3E98" w:rsidRPr="007B3E98" w:rsidRDefault="007B3E98">
      <w:pPr>
        <w:pStyle w:val="ConsPlusNonformat"/>
        <w:jc w:val="both"/>
      </w:pPr>
      <w:r w:rsidRPr="007B3E98">
        <w:t xml:space="preserve">                 (иные документы)</w:t>
      </w:r>
    </w:p>
    <w:p w:rsidR="007B3E98" w:rsidRPr="007B3E98" w:rsidRDefault="007B3E98">
      <w:pPr>
        <w:pStyle w:val="ConsPlusNonformat"/>
        <w:jc w:val="both"/>
      </w:pPr>
    </w:p>
    <w:p w:rsidR="007B3E98" w:rsidRPr="007B3E98" w:rsidRDefault="007B3E98">
      <w:pPr>
        <w:pStyle w:val="ConsPlusNonformat"/>
        <w:jc w:val="both"/>
      </w:pPr>
      <w:r w:rsidRPr="007B3E98">
        <w:t xml:space="preserve">                               ПОДПИСИ СТОРОН</w:t>
      </w:r>
    </w:p>
    <w:p w:rsidR="007B3E98" w:rsidRPr="007B3E98" w:rsidRDefault="007B3E98">
      <w:pPr>
        <w:pStyle w:val="ConsPlusNonformat"/>
        <w:jc w:val="both"/>
      </w:pPr>
    </w:p>
    <w:p w:rsidR="007B3E98" w:rsidRPr="007B3E98" w:rsidRDefault="007B3E98">
      <w:pPr>
        <w:pStyle w:val="ConsPlusNonformat"/>
        <w:jc w:val="both"/>
      </w:pPr>
      <w:r w:rsidRPr="007B3E98">
        <w:t xml:space="preserve">    Получатель ренты:</w:t>
      </w:r>
    </w:p>
    <w:p w:rsidR="007B3E98" w:rsidRPr="007B3E98" w:rsidRDefault="007B3E98">
      <w:pPr>
        <w:pStyle w:val="ConsPlusNonformat"/>
        <w:jc w:val="both"/>
      </w:pPr>
      <w:r w:rsidRPr="007B3E98">
        <w:t xml:space="preserve">    _____________________/_____________________/</w:t>
      </w:r>
    </w:p>
    <w:p w:rsidR="007B3E98" w:rsidRPr="007B3E98" w:rsidRDefault="007B3E98">
      <w:pPr>
        <w:pStyle w:val="ConsPlusNonformat"/>
        <w:jc w:val="both"/>
      </w:pPr>
      <w:r w:rsidRPr="007B3E98">
        <w:t xml:space="preserve">          (</w:t>
      </w:r>
      <w:proofErr w:type="gramStart"/>
      <w:r w:rsidRPr="007B3E98">
        <w:t xml:space="preserve">подпись)   </w:t>
      </w:r>
      <w:proofErr w:type="gramEnd"/>
      <w:r w:rsidRPr="007B3E98">
        <w:t xml:space="preserve">           (Ф.И.О.)</w:t>
      </w:r>
    </w:p>
    <w:p w:rsidR="007B3E98" w:rsidRPr="007B3E98" w:rsidRDefault="007B3E98">
      <w:pPr>
        <w:pStyle w:val="ConsPlusNonformat"/>
        <w:jc w:val="both"/>
      </w:pPr>
    </w:p>
    <w:p w:rsidR="007B3E98" w:rsidRPr="007B3E98" w:rsidRDefault="007B3E98">
      <w:pPr>
        <w:pStyle w:val="ConsPlusNonformat"/>
        <w:jc w:val="both"/>
      </w:pPr>
      <w:r w:rsidRPr="007B3E98">
        <w:t xml:space="preserve">    Плательщик ренты:</w:t>
      </w:r>
    </w:p>
    <w:p w:rsidR="007B3E98" w:rsidRPr="007B3E98" w:rsidRDefault="007B3E98">
      <w:pPr>
        <w:pStyle w:val="ConsPlusNonformat"/>
        <w:jc w:val="both"/>
      </w:pPr>
      <w:r w:rsidRPr="007B3E98">
        <w:t xml:space="preserve">    _____________________/_____________________/</w:t>
      </w:r>
    </w:p>
    <w:p w:rsidR="007B3E98" w:rsidRPr="007B3E98" w:rsidRDefault="007B3E98">
      <w:pPr>
        <w:pStyle w:val="ConsPlusNonformat"/>
        <w:jc w:val="both"/>
      </w:pPr>
      <w:r w:rsidRPr="007B3E98">
        <w:t xml:space="preserve">          (</w:t>
      </w:r>
      <w:proofErr w:type="gramStart"/>
      <w:r w:rsidRPr="007B3E98">
        <w:t xml:space="preserve">подпись)   </w:t>
      </w:r>
      <w:proofErr w:type="gramEnd"/>
      <w:r w:rsidRPr="007B3E98">
        <w:t xml:space="preserve">           (Ф.И.О.)</w:t>
      </w:r>
    </w:p>
    <w:p w:rsidR="007B3E98" w:rsidRPr="007B3E98" w:rsidRDefault="007B3E98">
      <w:pPr>
        <w:widowControl w:val="0"/>
        <w:autoSpaceDE w:val="0"/>
        <w:autoSpaceDN w:val="0"/>
        <w:adjustRightInd w:val="0"/>
        <w:spacing w:after="0" w:line="240" w:lineRule="auto"/>
        <w:jc w:val="both"/>
        <w:rPr>
          <w:rFonts w:ascii="Calibri" w:hAnsi="Calibri" w:cs="Calibri"/>
        </w:rPr>
      </w:pPr>
    </w:p>
    <w:sectPr w:rsidR="007B3E98" w:rsidRPr="007B3E98" w:rsidSect="00F91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98"/>
    <w:rsid w:val="00473B9C"/>
    <w:rsid w:val="007B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57C8-B963-41E0-929D-2FCF671D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3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1602</Words>
  <Characters>9132</Characters>
  <Application>Microsoft Office Word</Application>
  <DocSecurity>0</DocSecurity>
  <Lines>76</Lines>
  <Paragraphs>21</Paragraphs>
  <ScaleCrop>false</ScaleCrop>
  <Company>diakov.net</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2017-09-22T14:47:00Z</dcterms:created>
  <dcterms:modified xsi:type="dcterms:W3CDTF">2017-09-22T14:50:00Z</dcterms:modified>
</cp:coreProperties>
</file>