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58" w:rsidRPr="00991A58" w:rsidRDefault="00991A58">
      <w:pPr>
        <w:widowControl w:val="0"/>
        <w:autoSpaceDE w:val="0"/>
        <w:autoSpaceDN w:val="0"/>
        <w:adjustRightInd w:val="0"/>
        <w:spacing w:after="0" w:line="240" w:lineRule="auto"/>
        <w:jc w:val="center"/>
        <w:rPr>
          <w:rFonts w:ascii="Calibri" w:hAnsi="Calibri" w:cs="Calibri"/>
        </w:rPr>
      </w:pPr>
      <w:r w:rsidRPr="00991A58">
        <w:rPr>
          <w:rFonts w:ascii="Calibri" w:hAnsi="Calibri" w:cs="Calibri"/>
        </w:rPr>
        <w:t>ТРУДОВОЙ ДОГОВОР</w:t>
      </w:r>
    </w:p>
    <w:p w:rsidR="00991A58" w:rsidRPr="00991A58" w:rsidRDefault="00991A58">
      <w:pPr>
        <w:widowControl w:val="0"/>
        <w:autoSpaceDE w:val="0"/>
        <w:autoSpaceDN w:val="0"/>
        <w:adjustRightInd w:val="0"/>
        <w:spacing w:after="0" w:line="240" w:lineRule="auto"/>
        <w:jc w:val="center"/>
        <w:rPr>
          <w:rFonts w:ascii="Calibri" w:hAnsi="Calibri" w:cs="Calibri"/>
        </w:rPr>
      </w:pPr>
      <w:r w:rsidRPr="00991A58">
        <w:rPr>
          <w:rFonts w:ascii="Calibri" w:hAnsi="Calibri" w:cs="Calibri"/>
        </w:rPr>
        <w:t>с охранником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pStyle w:val="ConsPlusNonformat"/>
        <w:jc w:val="both"/>
      </w:pPr>
      <w:r w:rsidRPr="00991A58">
        <w:t>г. ___________________                              "___"__________ ____ г.</w:t>
      </w:r>
    </w:p>
    <w:p w:rsidR="00991A58" w:rsidRPr="00991A58" w:rsidRDefault="00991A58">
      <w:pPr>
        <w:pStyle w:val="ConsPlusNonformat"/>
        <w:jc w:val="both"/>
      </w:pPr>
    </w:p>
    <w:p w:rsidR="00991A58" w:rsidRPr="00991A58" w:rsidRDefault="00991A58">
      <w:pPr>
        <w:pStyle w:val="ConsPlusNonformat"/>
        <w:jc w:val="both"/>
      </w:pPr>
      <w:r w:rsidRPr="00991A58">
        <w:t xml:space="preserve">    _______________________________________________________________________</w:t>
      </w:r>
    </w:p>
    <w:p w:rsidR="00991A58" w:rsidRPr="00991A58" w:rsidRDefault="00991A58">
      <w:pPr>
        <w:pStyle w:val="ConsPlusNonformat"/>
        <w:jc w:val="both"/>
      </w:pPr>
      <w:r w:rsidRPr="00991A58">
        <w:t xml:space="preserve">                        (наименование юридического лица)</w:t>
      </w:r>
    </w:p>
    <w:p w:rsidR="00991A58" w:rsidRPr="00991A58" w:rsidRDefault="00991A58">
      <w:pPr>
        <w:pStyle w:val="ConsPlusNonformat"/>
        <w:jc w:val="both"/>
      </w:pPr>
      <w:r w:rsidRPr="00991A58">
        <w:t>в лице _________________________________________, действующего на основании</w:t>
      </w:r>
    </w:p>
    <w:p w:rsidR="00991A58" w:rsidRPr="00991A58" w:rsidRDefault="00991A58">
      <w:pPr>
        <w:pStyle w:val="ConsPlusNonformat"/>
        <w:jc w:val="both"/>
      </w:pPr>
      <w:r w:rsidRPr="00991A58">
        <w:t xml:space="preserve">                  (должность, Ф.И.О.)</w:t>
      </w:r>
    </w:p>
    <w:p w:rsidR="00991A58" w:rsidRPr="00991A58" w:rsidRDefault="00991A58">
      <w:pPr>
        <w:pStyle w:val="ConsPlusNonformat"/>
        <w:jc w:val="both"/>
      </w:pPr>
      <w:r w:rsidRPr="00991A58">
        <w:t>__________________</w:t>
      </w:r>
      <w:bookmarkStart w:id="0" w:name="_GoBack"/>
      <w:bookmarkEnd w:id="0"/>
      <w:r w:rsidRPr="00991A58">
        <w:t>_________________, именуем__ в дальнейшем "Работодатель",</w:t>
      </w:r>
    </w:p>
    <w:p w:rsidR="00991A58" w:rsidRPr="00991A58" w:rsidRDefault="00991A58">
      <w:pPr>
        <w:pStyle w:val="ConsPlusNonformat"/>
        <w:jc w:val="both"/>
      </w:pPr>
      <w:r w:rsidRPr="00991A58">
        <w:t xml:space="preserve">      (устава, доверенности)</w:t>
      </w:r>
    </w:p>
    <w:p w:rsidR="00991A58" w:rsidRPr="00991A58" w:rsidRDefault="00991A58">
      <w:pPr>
        <w:pStyle w:val="ConsPlusNonformat"/>
        <w:jc w:val="both"/>
      </w:pPr>
      <w:r w:rsidRPr="00991A58">
        <w:t>и гражданин ___________________________, именуемый в дальнейшем "Работник",</w:t>
      </w:r>
    </w:p>
    <w:p w:rsidR="00991A58" w:rsidRPr="00991A58" w:rsidRDefault="00991A58">
      <w:pPr>
        <w:pStyle w:val="ConsPlusNonformat"/>
        <w:jc w:val="both"/>
      </w:pPr>
      <w:r w:rsidRPr="00991A58">
        <w:t xml:space="preserve">                      (Ф.И.О.)</w:t>
      </w:r>
    </w:p>
    <w:p w:rsidR="00991A58" w:rsidRPr="00991A58" w:rsidRDefault="00991A58">
      <w:pPr>
        <w:pStyle w:val="ConsPlusNonformat"/>
        <w:jc w:val="both"/>
      </w:pPr>
      <w:r w:rsidRPr="00991A58">
        <w:t>заключили настоящий договор о нижеследующем: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1" w:name="Par20"/>
      <w:bookmarkEnd w:id="1"/>
      <w:r w:rsidRPr="00991A58">
        <w:rPr>
          <w:rFonts w:ascii="Calibri" w:hAnsi="Calibri" w:cs="Calibri"/>
        </w:rPr>
        <w:t>1. ПРЕДМЕТ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1.1. Работодатель обязуется предоставить Работнику работу в должности охранника,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данным договором, своевременно и в полном размере выплачивать Работнику заработную плату, а Работник обязуется лично выполнять функции охранника, соблюдать Правила внутреннего трудового распорядка, действующие у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1.2. Работа по настоящему трудовому договору является для Работника основной.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(Вариант: 1.2. Работа по настоящему трудовому договору является для Работника работой по совместительству.)</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1.3. Местом работы Работника является 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1.4. Работник подчиняется непосредственно 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1.5. Труд Работника по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1.6. Работник подлежит обязательному социальному страхованию в соответствии с действующим законодательством Российской Федерации.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1.7. Работник обязуется не разглашать охраняемую законом тайну (служебную, коммерческую, иную) и конфиденциальную информацию, обладателями которой являются Работодатель и его контрагенты.</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(Вариант: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xml:space="preserve">1.8. В целях проверки соответствия квалификации Работника занимаемой должности, его отношения к поручаемой работе Работнику устанавливается испытательный срок продолжительностью ____ (____________) </w:t>
      </w:r>
      <w:proofErr w:type="gramStart"/>
      <w:r w:rsidRPr="00991A58">
        <w:rPr>
          <w:rFonts w:ascii="Calibri" w:hAnsi="Calibri" w:cs="Calibri"/>
        </w:rPr>
        <w:t>месяца  с</w:t>
      </w:r>
      <w:proofErr w:type="gramEnd"/>
      <w:r w:rsidRPr="00991A58">
        <w:rPr>
          <w:rFonts w:ascii="Calibri" w:hAnsi="Calibri" w:cs="Calibri"/>
        </w:rPr>
        <w:t xml:space="preserve"> момента начала работы, указанного в п. 2.2 настоящего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2" w:name="Par35"/>
      <w:bookmarkEnd w:id="2"/>
      <w:r w:rsidRPr="00991A58">
        <w:rPr>
          <w:rFonts w:ascii="Calibri" w:hAnsi="Calibri" w:cs="Calibri"/>
        </w:rPr>
        <w:t>2. СРОК ДЕЙСТВИЯ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2.1. Договор вступает в силу со дня его заключения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bookmarkStart w:id="3" w:name="Par38"/>
      <w:bookmarkEnd w:id="3"/>
      <w:r w:rsidRPr="00991A58">
        <w:rPr>
          <w:rFonts w:ascii="Calibri" w:hAnsi="Calibri" w:cs="Calibri"/>
        </w:rPr>
        <w:t>2.2. Дата начала работы: "__"__________ ____ г.</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2.3. Договор заключен на неопределенный срок.</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(Вариант: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lastRenderedPageBreak/>
        <w:t>2.3. Договор заключен на срок ____________ в связи с _________________________ (обстоятельства (причины), обусловившие заключение срочного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4" w:name="Par43"/>
      <w:bookmarkEnd w:id="4"/>
      <w:r w:rsidRPr="00991A58">
        <w:rPr>
          <w:rFonts w:ascii="Calibri" w:hAnsi="Calibri" w:cs="Calibri"/>
        </w:rPr>
        <w:t>3. УСЛОВИЯ ОПЛАТЫ ТРУДА РАБОТНИКА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3.1. За выполнение трудовых обязанностей Работнику устанавливается должностной оклад в размере ________ (__________) рублей в месяц.</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(Вариант при работе по совместительству: 3.1. Оплата труда Работника производится _________________________________ (пропорционально отработанному времени/в зависимости от выработки/на иных условиях).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3.2. Работодателем устанавливаются доплаты, надбавки и поощрительные выплаты. Размеры и условия таких доплат, надбавок и поощрительных выплат определены в Положении о премировании работника (утверждено Работодателем "___"________ ____ г.), с которым Работник ознакомлен при подписании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 случае необходимости Работодатель вправе вносить изменения в Положение о премировании, отменять его или принимать его новую редакцию в одностороннем порядке. При этом Работник уведомляется о таких изменениях не менее чем за ________ (не менее 2 месяцев) дней до вступления в силу.</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3.3.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установленном дополнительным соглашением сторон.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3.4. Сверхурочная работа оплачивается за первые два часа работы в полуторном размере, за последующие часы - в двойном размере. На основании письменного согласия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3.5.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3.6. Время простоя по вине Работодателя оплачивается в размере двух третей средней заработной платы Работника.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Время простоя по причинам, не зависящим от Работодателя и Работника, оплачивается в размере двух третей должностного оклада, рассчитанных пропорционально времени простоя.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Время простоя по вине Работника не оплачивается.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3.7. Заработная плата Работнику выплачивается путем перечисления на счет Работника в банке (путем выдачи наличных денежных средств в кассе Работодателя) каждые полмесяца в день, установленный Правилами внутреннего трудового распорядка.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3.8. Из заработной платы Работника могут производиться удержания в случаях, предусмотренных законодательством Российской Федерации.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5" w:name="Par59"/>
      <w:bookmarkEnd w:id="5"/>
      <w:r w:rsidRPr="00991A58">
        <w:rPr>
          <w:rFonts w:ascii="Calibri" w:hAnsi="Calibri" w:cs="Calibri"/>
        </w:rPr>
        <w:t>4. РЕЖИМ РАБОЧЕГО ВРЕМЕНИ И ОТДЫХА. ОТПУСКА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4.1. Работнику устанавливается следующий режим рабочего времени: 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Выходные дни: ___________________________________.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4.2. Время начала работы: 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lastRenderedPageBreak/>
        <w:t>Время окончания работы: 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(Вариант: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4.2. Продолжительность смены составляет ___________ часов.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 смена: начало - ___ часов ___ минут; окончание - ___ часов ___ минут;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2 смена: начало - ___ часов ___ минут; окончание - ___ часов ___ минут;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3 смена: начало - ___ часов ___ минут; окончание - ___ часов ___ минут;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4 смена: начало - ___ часов ___ минут; окончание - ___ часов ___ минут.)</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(Продолжительность рабочего времени при работе по совместительству не должна превышать четырех часов в день.)</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4.3. В течение рабочего дня Работнику устанавливается перерыв для отдыха и питания с _____ часов до _____ часов, который в рабочее время не включается.</w:t>
      </w:r>
    </w:p>
    <w:p w:rsidR="00991A58" w:rsidRPr="00991A58" w:rsidRDefault="00991A58">
      <w:pPr>
        <w:pStyle w:val="ConsPlusNonformat"/>
        <w:jc w:val="both"/>
      </w:pPr>
      <w:r w:rsidRPr="00991A58">
        <w:t xml:space="preserve">    4.4.  Ежегодный </w:t>
      </w:r>
      <w:proofErr w:type="gramStart"/>
      <w:r w:rsidRPr="00991A58">
        <w:t>основной  оплачиваемый</w:t>
      </w:r>
      <w:proofErr w:type="gramEnd"/>
      <w:r w:rsidRPr="00991A58">
        <w:t xml:space="preserve"> отпуск предоставляется Работнику</w:t>
      </w:r>
    </w:p>
    <w:p w:rsidR="00991A58" w:rsidRPr="00991A58" w:rsidRDefault="00991A58">
      <w:pPr>
        <w:pStyle w:val="ConsPlusNonformat"/>
        <w:jc w:val="both"/>
      </w:pPr>
      <w:r w:rsidRPr="00991A58">
        <w:t>продолжительностью _______________ календарных дней.</w:t>
      </w:r>
    </w:p>
    <w:p w:rsidR="00991A58" w:rsidRPr="00991A58" w:rsidRDefault="00991A58">
      <w:pPr>
        <w:pStyle w:val="ConsPlusNonformat"/>
        <w:jc w:val="both"/>
      </w:pPr>
      <w:r w:rsidRPr="00991A58">
        <w:t xml:space="preserve">                    (не менее 28)</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О времени начала отпуска Работник должен быть извещен под роспись не позднее чем за две недели до его начала.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6" w:name="Par82"/>
      <w:bookmarkEnd w:id="6"/>
      <w:r w:rsidRPr="00991A58">
        <w:rPr>
          <w:rFonts w:ascii="Calibri" w:hAnsi="Calibri" w:cs="Calibri"/>
        </w:rPr>
        <w:t>5. ПРАВА И ОБЯЗАННОСТИ РАБОТНИКА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5.1. Работник имеет право на: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предоставление ему работы, обусловленной трудовым договором;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полную достоверную информацию об условиях труда и требованиях охраны труда на рабочем месте;</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защиту своих трудовых прав, свобод и законных интересов всеми не запрещенными законом способами;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lastRenderedPageBreak/>
        <w:t>- обязательное социальное страхование в случаях, предусмотренных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5.2. Работник обязан: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добросовестно исполнять свои трудовые обязанности, возложенные на него трудовым договором. Нести службу по охране объекта и принятых под охрану материальных ценностей;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соблюдать Правила внутреннего трудового распорядка;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соблюдать трудовую дисциплину;</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соблюдать требования по охране труда и обеспечению безопасности труда;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охранять помещения и территорию охраняемого объекта;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охранять имущество, в том числе в процессе его транспортировки;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xml:space="preserve">- обеспечивать пропускной и </w:t>
      </w:r>
      <w:proofErr w:type="spellStart"/>
      <w:r w:rsidRPr="00991A58">
        <w:rPr>
          <w:rFonts w:ascii="Calibri" w:hAnsi="Calibri" w:cs="Calibri"/>
        </w:rPr>
        <w:t>внутриобъектовый</w:t>
      </w:r>
      <w:proofErr w:type="spellEnd"/>
      <w:r w:rsidRPr="00991A58">
        <w:rPr>
          <w:rFonts w:ascii="Calibri" w:hAnsi="Calibri" w:cs="Calibri"/>
        </w:rPr>
        <w:t xml:space="preserve"> режим персонала и посетителей на объектах;</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осуществлять проверку постоянных, временных, разовых пропусков и других документов, предоставляющих право входа и выхода лиц, въезда и выезда транспортных средств, вноса и выноса, ввоза и вывоза имущества с охраняемых объектов;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осуществлять контроль за работой установленных на объекте охраны приборов охранной и охранно-пожарной сигнализации, об их срабатывании немедленно сообщать начальнику караула (сторожевой группы), дежурному по объекту, а при необходимости в орган внутренних дел или в пожарную часть;</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принимать меры по предупреждению и пресечению правонарушений на охраняемом объекте, вплоть до физического принуждения;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контролировать своевременное возвращение пропусков;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осматривать имущество, а также транспортные средства при их въезде и выезде с охраняемого объекта;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xml:space="preserve">- проверять соответствие вывозимого и выносимого, ввозимого и вносимого имущества имуществу, указанному в документах, предусмотренных правилами пропускного и </w:t>
      </w:r>
      <w:proofErr w:type="spellStart"/>
      <w:r w:rsidRPr="00991A58">
        <w:rPr>
          <w:rFonts w:ascii="Calibri" w:hAnsi="Calibri" w:cs="Calibri"/>
        </w:rPr>
        <w:t>внутриобъектового</w:t>
      </w:r>
      <w:proofErr w:type="spellEnd"/>
      <w:r w:rsidRPr="00991A58">
        <w:rPr>
          <w:rFonts w:ascii="Calibri" w:hAnsi="Calibri" w:cs="Calibri"/>
        </w:rPr>
        <w:t xml:space="preserve"> режимов;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осуществлять контроль за средствами охранно-пожарной сигнализации;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обеспечивать защиту жизни и здоровья граждан;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оказывать при необходимости первую (доврачебную) медицинскую помощь пострадавшим при получении телесных повреждений;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обеспечивать порядок в местах проведения массовых мероприятий;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принимать меры к недопущению и пресечению хищений охраняемого имущества с применением при необходимости специальных средств, гражданского и служебного оружия, разрешенных в частной охранной деятельности;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осуществлять задержание лиц, пытающихся незаконно вывезти (вынести) материальные ценности с охраняемого объекта или подозреваемых в совершении иных правонарушений, и сопровождать их в караульное помещение или отделение полиции;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предупреждать и пресекать правонарушения на охраняемом объекте;</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принимать под охрану объекты и помещения с материальными ценностями, входящие в зону поста, и обеспечивать их охрану; при выявлении неисправностей, не позволяющих принять объект под охрану, докладывать об этом начальнику караула;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контролировать работу охранной и охранно-пожарной сигнализации и передавать сообщение в караульное помещение при ее срабатывании;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при возникновении пожара на объекте охраны извещать пожарную команду, начальника караула и принимать меры по ликвидации пожара.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5.3. Работник должен знать:</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нормативные правовые акты, положения, инструкции, другие руководящие документы, регламентирующие охранную деятельность;</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инструкции, приказы и другие нормативные документы, регламентирующие организацию работы по охране объекта и материальных ценностей;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xml:space="preserve">- специфику и </w:t>
      </w:r>
      <w:proofErr w:type="gramStart"/>
      <w:r w:rsidRPr="00991A58">
        <w:rPr>
          <w:rFonts w:ascii="Calibri" w:hAnsi="Calibri" w:cs="Calibri"/>
        </w:rPr>
        <w:t>структуру Работодателя</w:t>
      </w:r>
      <w:proofErr w:type="gramEnd"/>
      <w:r w:rsidRPr="00991A58">
        <w:rPr>
          <w:rFonts w:ascii="Calibri" w:hAnsi="Calibri" w:cs="Calibri"/>
        </w:rPr>
        <w:t xml:space="preserve"> и режим работы его подразделений;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lastRenderedPageBreak/>
        <w:t>- порядок приема под охрану объекта охраны (материальных ценностей);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инструкции по пропускному режиму на охраняемом объекте;</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образцы пропусков, товарно-транспортных накладных и других пропускных документов;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подписи должностных лиц, имеющих право давать распоряжения на ввоз и вывоз (вынос) товарно-материальных ценностей;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правила проверок вывозимых грузов;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правила досмотра вещей и личного досмотра, производства административного задержания, оформления материалов на нарушителей;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порядок задержания лиц, совершивших хищение, оформления на них материалов;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инструкцию по применению оружия, радиосредств и переговорных устройств;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правила пользования техническими средствами охранно-пожарной сигнализации;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места расположения средств пожаротушения и связи, порядок пользования ими;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Правила внутреннего трудового распорядка;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приемы и методы оказания доврачебной медицинской помощи;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правила и нормы охраны труда, техники безопасности и противопожарной защиты;</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 Работник обязан: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5.4.1. Соблюдать Правила внутреннего трудового распорядка "___________" и иные локальные нормативные акты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5.4.2. Соблюдать трудовую дисциплину.</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5.4.3. Соблюдать требования по охране труда и обеспечению безопасности труда.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5.4.4. Бережно относиться к имуществу Работодателя и других работников.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5.4.6. Не давать интервью, не проводить встречи и переговоры, касающиеся деятельности Работодателя, без предварительного разрешения руководства.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5.4.7. Не разглашать сведения, составляющие коммерческую тайну Работодателя. Сведения, являющиеся коммерческой тайной Работодателя, определены в Положении о коммерческой тайне "_________________".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5.5. Работник имеет право на: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5.5.1. Предоставление ему работы, обусловленной настоящим договором.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5.5.2.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5.5.3. Отдых, в том числе на оплачиваемый ежегодный отпуск, еженедельные выходные дни, нерабочие праздничные дни.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5.5.4. Обязательное социальное страхование в случаях, предусмотренных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5.5.5. Иные права, установленные действующим законодательством Российской Федерации.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7" w:name="Par154"/>
      <w:bookmarkEnd w:id="7"/>
      <w:r w:rsidRPr="00991A58">
        <w:rPr>
          <w:rFonts w:ascii="Calibri" w:hAnsi="Calibri" w:cs="Calibri"/>
        </w:rPr>
        <w:t>6. ПРАВА И ОБЯЗАННОСТИ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6.1. Работодатель имеет право:</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поощрять Работника за добросовестный эффективный труд;</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 и локальными нормативными актами;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xml:space="preserve">- проводить в соответствии с Положением об оценке эффективности труда оценку </w:t>
      </w:r>
      <w:r w:rsidRPr="00991A58">
        <w:rPr>
          <w:rFonts w:ascii="Calibri" w:hAnsi="Calibri" w:cs="Calibri"/>
        </w:rPr>
        <w:lastRenderedPageBreak/>
        <w:t>эффективности деятельности Работника;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 согласия Работника привлекать его к выполнению отдельных поручений, не входящих в должностные обязанности Работника;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 согласия Работника привлекать его к выполнению дополнительной работы по другой или такой же профессии (должности) за дополнительную плату;</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осуществлять иные права, предусмотренные действующим законодательством Российской Федерации, локальными нормативными актами.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6.2. Работодатель обязан: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предоставлять Работнику работу, обусловленную трудовым договором;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обеспечивать безопасность и условия труда, соответствующие государственным нормативным требованиям охраны труда;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обеспечивать Работника оборудованием, технической документацией и иными средствами, необходимыми для исполнения им трудовых обязанностей;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обеспечивать Работнику равную плату за труд равной ценности;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выплачивать своевременно и в полном размере причитающуюся Работнику заработную плату, а также осуществлять иные выплаты в сроки, установленные в соответствии с Трудовым кодексом Российской Федерации, коллективным договором, Правилами внутреннего трудового распорядка;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знакомить Работника под роспись с принимаемыми локальными нормативными актами, непосредственно связанными с его трудовой деятельностью;</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обеспечивать бытовые нужды Работника, связанные с исполнением им трудовых обязанностей;</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осуществлять обязательное социальное страхование Работника в порядке, установленном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 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8" w:name="Par178"/>
      <w:bookmarkEnd w:id="8"/>
      <w:r w:rsidRPr="00991A58">
        <w:rPr>
          <w:rFonts w:ascii="Calibri" w:hAnsi="Calibri" w:cs="Calibri"/>
        </w:rPr>
        <w:t>7. ГАРАНТИИ И КОМПЕНСАЦИИ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7.1. На Работника полностью распространяются льготы и гарантии, установленные законодательством Российской Федерации, локальными нормативными актами.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9" w:name="Par182"/>
      <w:bookmarkEnd w:id="9"/>
      <w:r w:rsidRPr="00991A58">
        <w:rPr>
          <w:rFonts w:ascii="Calibri" w:hAnsi="Calibri" w:cs="Calibri"/>
        </w:rPr>
        <w:t>8. ОТВЕТСТВЕННОСТЬ СТОРОН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8.1. Сторона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кодексом Российской Федерации и иными федеральными законами.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8.2. Материальная ответственность стороны договора наступает за прямой действительный ущерб, причиненный ею другой стороне договора в результате ее виновного противоправного поведения.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8.3. В случаях, предусмотренных в законе, Работодатель обязан компенсировать Работнику моральный вред, причиненный неправомерными действиями и (или) бездействием Работодателя.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lastRenderedPageBreak/>
        <w:t>8.4. Каждая из сторон обязана доказывать сумму причиненного ущерба.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10" w:name="Par189"/>
      <w:bookmarkEnd w:id="10"/>
      <w:r w:rsidRPr="00991A58">
        <w:rPr>
          <w:rFonts w:ascii="Calibri" w:hAnsi="Calibri" w:cs="Calibri"/>
        </w:rPr>
        <w:t>9. ПРЕКРАЩЕНИЕ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9.1. Основаниями для прекращения настоящего трудового договора являются: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9.1.1. Соглашение сторон.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9.1.2. Расторжение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9.1.3. Расторжение трудового договора по инициативе Работодателя в случаях, установленных законодательством.</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9.1.4. Иные основания, предусмотренные трудовым законодательством Российской Федерации.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9.3. Работодатель вправе принять решение об осуществлении компенсационной выплаты Работнику в размере ___________ в случае 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11" w:name="Par199"/>
      <w:bookmarkEnd w:id="11"/>
      <w:r w:rsidRPr="00991A58">
        <w:rPr>
          <w:rFonts w:ascii="Calibri" w:hAnsi="Calibri" w:cs="Calibri"/>
        </w:rPr>
        <w:t>10. ПОРЯДОК РАЗРЕШЕНИЯ СПОРОВ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10.1. Споры, возникающие между сторонами в связи с исполнением настоящего договора, разрешаются в порядке, установленном трудовым законодательством Российской Федерации.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12" w:name="Par203"/>
      <w:bookmarkEnd w:id="12"/>
      <w:r w:rsidRPr="00991A58">
        <w:rPr>
          <w:rFonts w:ascii="Calibri" w:hAnsi="Calibri" w:cs="Calibri"/>
        </w:rPr>
        <w:t>11. ЗАКЛЮЧИТЕЛЬНЫЕ ПОЛОЖЕНИЯ</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11.1. Настоящий договор составлен в 2-х экземплярах, имеющих равную юридическую силу, по одному для каждой из сторон и включает в себя _______ листов.</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11.2. Условия настоящего договора могут быть изменены по взаимному согласованию сторон.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11.3. До подписания трудового договора Работник ознакомлен со следующими документами:</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_____________________________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_____________________________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r w:rsidRPr="00991A58">
        <w:rPr>
          <w:rFonts w:ascii="Calibri" w:hAnsi="Calibri" w:cs="Calibri"/>
        </w:rPr>
        <w:t>____________________________.</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widowControl w:val="0"/>
        <w:autoSpaceDE w:val="0"/>
        <w:autoSpaceDN w:val="0"/>
        <w:adjustRightInd w:val="0"/>
        <w:spacing w:after="0" w:line="240" w:lineRule="auto"/>
        <w:jc w:val="center"/>
        <w:outlineLvl w:val="0"/>
        <w:rPr>
          <w:rFonts w:ascii="Calibri" w:hAnsi="Calibri" w:cs="Calibri"/>
        </w:rPr>
      </w:pPr>
      <w:bookmarkStart w:id="13" w:name="Par213"/>
      <w:bookmarkEnd w:id="13"/>
      <w:r w:rsidRPr="00991A58">
        <w:rPr>
          <w:rFonts w:ascii="Calibri" w:hAnsi="Calibri" w:cs="Calibri"/>
        </w:rPr>
        <w:t>12. АДРЕСА И РЕКВИЗИТЫ СТОРОН</w:t>
      </w:r>
    </w:p>
    <w:p w:rsidR="00991A58" w:rsidRPr="00991A58" w:rsidRDefault="00991A58">
      <w:pPr>
        <w:widowControl w:val="0"/>
        <w:autoSpaceDE w:val="0"/>
        <w:autoSpaceDN w:val="0"/>
        <w:adjustRightInd w:val="0"/>
        <w:spacing w:after="0" w:line="240" w:lineRule="auto"/>
        <w:ind w:firstLine="540"/>
        <w:jc w:val="both"/>
        <w:rPr>
          <w:rFonts w:ascii="Calibri" w:hAnsi="Calibri" w:cs="Calibri"/>
        </w:rPr>
      </w:pPr>
    </w:p>
    <w:p w:rsidR="00991A58" w:rsidRPr="00991A58" w:rsidRDefault="00991A58">
      <w:pPr>
        <w:pStyle w:val="ConsPlusNonformat"/>
        <w:jc w:val="both"/>
      </w:pPr>
      <w:r w:rsidRPr="00991A58">
        <w:t xml:space="preserve">    Работодатель: ________________________________________________________,</w:t>
      </w:r>
    </w:p>
    <w:p w:rsidR="00991A58" w:rsidRPr="00991A58" w:rsidRDefault="00991A58">
      <w:pPr>
        <w:pStyle w:val="ConsPlusNonformat"/>
        <w:jc w:val="both"/>
      </w:pPr>
      <w:r w:rsidRPr="00991A58">
        <w:t>адрес: ___________________________________________________________________,</w:t>
      </w:r>
    </w:p>
    <w:p w:rsidR="00991A58" w:rsidRPr="00991A58" w:rsidRDefault="00991A58">
      <w:pPr>
        <w:pStyle w:val="ConsPlusNonformat"/>
        <w:jc w:val="both"/>
      </w:pPr>
      <w:r w:rsidRPr="00991A58">
        <w:t>ИНН/КПП ________________________________/_________________________________,</w:t>
      </w:r>
    </w:p>
    <w:p w:rsidR="00991A58" w:rsidRPr="00991A58" w:rsidRDefault="00991A58">
      <w:pPr>
        <w:pStyle w:val="ConsPlusNonformat"/>
        <w:jc w:val="both"/>
      </w:pPr>
      <w:r w:rsidRPr="00991A58">
        <w:t>Р/с ______________________________ в _____________________________________,</w:t>
      </w:r>
    </w:p>
    <w:p w:rsidR="00991A58" w:rsidRPr="00991A58" w:rsidRDefault="00991A58">
      <w:pPr>
        <w:pStyle w:val="ConsPlusNonformat"/>
        <w:jc w:val="both"/>
      </w:pPr>
      <w:r w:rsidRPr="00991A58">
        <w:t>БИК ______________________________.</w:t>
      </w:r>
    </w:p>
    <w:p w:rsidR="00991A58" w:rsidRPr="00991A58" w:rsidRDefault="00991A58">
      <w:pPr>
        <w:pStyle w:val="ConsPlusNonformat"/>
        <w:jc w:val="both"/>
      </w:pPr>
    </w:p>
    <w:p w:rsidR="00991A58" w:rsidRPr="00991A58" w:rsidRDefault="00991A58">
      <w:pPr>
        <w:pStyle w:val="ConsPlusNonformat"/>
        <w:jc w:val="both"/>
      </w:pPr>
      <w:r w:rsidRPr="00991A58">
        <w:t xml:space="preserve">    Работник: ____________________________________________________________,</w:t>
      </w:r>
    </w:p>
    <w:p w:rsidR="00991A58" w:rsidRPr="00991A58" w:rsidRDefault="00991A58">
      <w:pPr>
        <w:pStyle w:val="ConsPlusNonformat"/>
        <w:jc w:val="both"/>
      </w:pPr>
      <w:r w:rsidRPr="00991A58">
        <w:t>паспорт: серия _____, номер __________, выдан _____________________________</w:t>
      </w:r>
    </w:p>
    <w:p w:rsidR="00991A58" w:rsidRPr="00991A58" w:rsidRDefault="00991A58">
      <w:pPr>
        <w:pStyle w:val="ConsPlusNonformat"/>
        <w:jc w:val="both"/>
      </w:pPr>
      <w:r w:rsidRPr="00991A58">
        <w:t>__________________ "____"_________ ___ г., код подразделения _____________,</w:t>
      </w:r>
    </w:p>
    <w:p w:rsidR="00991A58" w:rsidRPr="00991A58" w:rsidRDefault="00991A58">
      <w:pPr>
        <w:pStyle w:val="ConsPlusNonformat"/>
        <w:jc w:val="both"/>
      </w:pPr>
      <w:r w:rsidRPr="00991A58">
        <w:t>зарегистрирован(а) по адресу: ____________________________________________.</w:t>
      </w:r>
    </w:p>
    <w:p w:rsidR="00991A58" w:rsidRPr="00991A58" w:rsidRDefault="00991A58">
      <w:pPr>
        <w:pStyle w:val="ConsPlusNonformat"/>
        <w:jc w:val="both"/>
      </w:pPr>
      <w:r w:rsidRPr="00991A58">
        <w:t>Р/с ______________________________ в _____________________________________,</w:t>
      </w:r>
    </w:p>
    <w:p w:rsidR="00991A58" w:rsidRPr="00991A58" w:rsidRDefault="00991A58">
      <w:pPr>
        <w:pStyle w:val="ConsPlusNonformat"/>
        <w:jc w:val="both"/>
      </w:pPr>
      <w:r w:rsidRPr="00991A58">
        <w:t>БИК ______________________________.</w:t>
      </w:r>
    </w:p>
    <w:p w:rsidR="00991A58" w:rsidRPr="00991A58" w:rsidRDefault="00991A58">
      <w:pPr>
        <w:pStyle w:val="ConsPlusNonformat"/>
        <w:jc w:val="both"/>
      </w:pPr>
    </w:p>
    <w:p w:rsidR="00991A58" w:rsidRPr="00991A58" w:rsidRDefault="00991A58">
      <w:pPr>
        <w:pStyle w:val="ConsPlusNonformat"/>
        <w:jc w:val="both"/>
      </w:pPr>
      <w:r w:rsidRPr="00991A58">
        <w:t xml:space="preserve">                              ПОДПИСИ СТОРОН:</w:t>
      </w:r>
    </w:p>
    <w:p w:rsidR="00991A58" w:rsidRPr="00991A58" w:rsidRDefault="00991A58">
      <w:pPr>
        <w:pStyle w:val="ConsPlusNonformat"/>
        <w:jc w:val="both"/>
      </w:pPr>
    </w:p>
    <w:p w:rsidR="00991A58" w:rsidRPr="00991A58" w:rsidRDefault="00991A58">
      <w:pPr>
        <w:pStyle w:val="ConsPlusNonformat"/>
        <w:jc w:val="both"/>
      </w:pPr>
      <w:r w:rsidRPr="00991A58">
        <w:t xml:space="preserve">             </w:t>
      </w:r>
      <w:proofErr w:type="gramStart"/>
      <w:r w:rsidRPr="00991A58">
        <w:t xml:space="preserve">Работодатель:   </w:t>
      </w:r>
      <w:proofErr w:type="gramEnd"/>
      <w:r w:rsidRPr="00991A58">
        <w:t xml:space="preserve">                    Работник:</w:t>
      </w:r>
    </w:p>
    <w:p w:rsidR="00991A58" w:rsidRPr="00991A58" w:rsidRDefault="00991A58">
      <w:pPr>
        <w:pStyle w:val="ConsPlusNonformat"/>
        <w:jc w:val="both"/>
      </w:pPr>
      <w:r w:rsidRPr="00991A58">
        <w:lastRenderedPageBreak/>
        <w:t xml:space="preserve">    ______________/_______________/     ______________/______________/</w:t>
      </w:r>
    </w:p>
    <w:p w:rsidR="00991A58" w:rsidRPr="00991A58" w:rsidRDefault="00991A58">
      <w:pPr>
        <w:pStyle w:val="ConsPlusNonformat"/>
        <w:jc w:val="both"/>
      </w:pPr>
      <w:r w:rsidRPr="00991A58">
        <w:t xml:space="preserve">      (</w:t>
      </w:r>
      <w:proofErr w:type="gramStart"/>
      <w:r w:rsidRPr="00991A58">
        <w:t xml:space="preserve">подпись)   </w:t>
      </w:r>
      <w:proofErr w:type="gramEnd"/>
      <w:r w:rsidRPr="00991A58">
        <w:t xml:space="preserve">    (Ф.И.О.)            (</w:t>
      </w:r>
      <w:proofErr w:type="gramStart"/>
      <w:r w:rsidRPr="00991A58">
        <w:t xml:space="preserve">подпись)   </w:t>
      </w:r>
      <w:proofErr w:type="gramEnd"/>
      <w:r w:rsidRPr="00991A58">
        <w:t xml:space="preserve">    (Ф.И.О.)</w:t>
      </w:r>
    </w:p>
    <w:p w:rsidR="00991A58" w:rsidRPr="00991A58" w:rsidRDefault="00991A58">
      <w:pPr>
        <w:pStyle w:val="ConsPlusNonformat"/>
        <w:jc w:val="both"/>
      </w:pPr>
    </w:p>
    <w:p w:rsidR="00991A58" w:rsidRPr="00991A58" w:rsidRDefault="00991A58">
      <w:pPr>
        <w:pStyle w:val="ConsPlusNonformat"/>
        <w:jc w:val="both"/>
      </w:pPr>
      <w:r w:rsidRPr="00991A58">
        <w:t xml:space="preserve">                М.П.</w:t>
      </w:r>
    </w:p>
    <w:p w:rsidR="00991A58" w:rsidRPr="00991A58" w:rsidRDefault="00991A58">
      <w:pPr>
        <w:pStyle w:val="ConsPlusNonformat"/>
        <w:jc w:val="both"/>
      </w:pPr>
    </w:p>
    <w:p w:rsidR="00991A58" w:rsidRPr="00991A58" w:rsidRDefault="00991A58">
      <w:pPr>
        <w:pStyle w:val="ConsPlusNonformat"/>
        <w:jc w:val="both"/>
      </w:pPr>
      <w:r w:rsidRPr="00991A58">
        <w:t>Экземпляр трудового договора</w:t>
      </w:r>
    </w:p>
    <w:p w:rsidR="00991A58" w:rsidRPr="00991A58" w:rsidRDefault="00991A58">
      <w:pPr>
        <w:pStyle w:val="ConsPlusNonformat"/>
        <w:jc w:val="both"/>
      </w:pPr>
      <w:r w:rsidRPr="00991A58">
        <w:t>Работником получен:</w:t>
      </w:r>
    </w:p>
    <w:p w:rsidR="00991A58" w:rsidRPr="00991A58" w:rsidRDefault="00991A58">
      <w:pPr>
        <w:pStyle w:val="ConsPlusNonformat"/>
        <w:jc w:val="both"/>
      </w:pPr>
      <w:r w:rsidRPr="00991A58">
        <w:t>"___"________ ___ г.                 _______________/_____________________/</w:t>
      </w:r>
    </w:p>
    <w:p w:rsidR="00991A58" w:rsidRPr="00991A58" w:rsidRDefault="00991A58">
      <w:pPr>
        <w:pStyle w:val="ConsPlusNonformat"/>
        <w:jc w:val="both"/>
      </w:pPr>
      <w:r w:rsidRPr="00991A58">
        <w:t xml:space="preserve">                                        (</w:t>
      </w:r>
      <w:proofErr w:type="gramStart"/>
      <w:r w:rsidRPr="00991A58">
        <w:t xml:space="preserve">подпись)   </w:t>
      </w:r>
      <w:proofErr w:type="gramEnd"/>
      <w:r w:rsidRPr="00991A58">
        <w:t xml:space="preserve">        (Ф.И.О.)</w:t>
      </w:r>
    </w:p>
    <w:p w:rsidR="009579E1" w:rsidRPr="00991A58" w:rsidRDefault="009579E1"/>
    <w:sectPr w:rsidR="009579E1" w:rsidRPr="00991A58" w:rsidSect="00057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58"/>
    <w:rsid w:val="009579E1"/>
    <w:rsid w:val="0099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B796E-5379-4E56-88E5-CF3B112A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91A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3421</Words>
  <Characters>19506</Characters>
  <Application>Microsoft Office Word</Application>
  <DocSecurity>0</DocSecurity>
  <Lines>162</Lines>
  <Paragraphs>45</Paragraphs>
  <ScaleCrop>false</ScaleCrop>
  <Company>diakov.net</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2017-09-20T04:55:00Z</dcterms:created>
  <dcterms:modified xsi:type="dcterms:W3CDTF">2017-09-20T04:56:00Z</dcterms:modified>
</cp:coreProperties>
</file>