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D1" w:rsidRPr="005A28D1" w:rsidRDefault="005A2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A28D1">
        <w:rPr>
          <w:rFonts w:ascii="Calibri" w:hAnsi="Calibri" w:cs="Calibri"/>
        </w:rPr>
        <w:t>Образец записи в трудовой книжке</w:t>
      </w:r>
    </w:p>
    <w:p w:rsidR="005A28D1" w:rsidRPr="005A28D1" w:rsidRDefault="005A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64"/>
        <w:gridCol w:w="812"/>
        <w:gridCol w:w="812"/>
        <w:gridCol w:w="348"/>
        <w:gridCol w:w="464"/>
        <w:gridCol w:w="2900"/>
        <w:gridCol w:w="2204"/>
      </w:tblGrid>
      <w:tr w:rsidR="005A28D1" w:rsidRPr="005A28D1">
        <w:trPr>
          <w:trHeight w:val="400"/>
          <w:tblCellSpacing w:w="5" w:type="nil"/>
        </w:trPr>
        <w:tc>
          <w:tcPr>
            <w:tcW w:w="1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записи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Сведения о приеме на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работу, переводе на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другую постоянную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работу, квалификации,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увольнении (с указанием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причин и ссылкой на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статью, пункт закона) 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Наименование,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дата и номер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документа, на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основании 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которого  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внесена  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запись      </w:t>
            </w:r>
          </w:p>
        </w:tc>
      </w:tr>
      <w:tr w:rsidR="005A28D1" w:rsidRPr="005A28D1">
        <w:trPr>
          <w:trHeight w:val="1000"/>
          <w:tblCellSpacing w:w="5" w:type="nil"/>
        </w:trPr>
        <w:tc>
          <w:tcPr>
            <w:tcW w:w="10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ч</w:t>
            </w:r>
            <w:bookmarkStart w:id="0" w:name="_GoBack"/>
            <w:bookmarkEnd w:id="0"/>
            <w:r w:rsidRPr="005A28D1">
              <w:rPr>
                <w:rFonts w:ascii="Courier New" w:hAnsi="Courier New" w:cs="Courier New"/>
                <w:sz w:val="20"/>
                <w:szCs w:val="20"/>
              </w:rPr>
              <w:t>исло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месяц</w:t>
            </w: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4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  4         </w:t>
            </w: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Общество с ограниченной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ответственностью "Заря"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 (ООО "Заря</w:t>
            </w:r>
            <w:proofErr w:type="gramStart"/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")   </w:t>
            </w:r>
            <w:proofErr w:type="gramEnd"/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22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05 </w:t>
            </w: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2007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Принята в отдел продаж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Приказ от        </w:t>
            </w: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на должность менеджера.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22.05.2007 N 30  </w:t>
            </w: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12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10 </w:t>
            </w: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Трудовой договор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Приказ от        </w:t>
            </w: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прекращен по соглашению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12.10.2012 N 86  </w:t>
            </w: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сторон, пункт 1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части первой статьи 77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Трудового кодекса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Российской </w:t>
            </w:r>
            <w:proofErr w:type="gramStart"/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Федерации.  </w:t>
            </w:r>
            <w:proofErr w:type="gramEnd"/>
          </w:p>
        </w:tc>
        <w:tc>
          <w:tcPr>
            <w:tcW w:w="22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rHeight w:val="227"/>
          <w:tblCellSpacing w:w="5" w:type="nil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Печать  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Общество    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с ограниченной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>ответственностью</w:t>
            </w:r>
          </w:p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    "Заря"     </w:t>
            </w:r>
          </w:p>
        </w:tc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Инспектор ОК  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 w:rsidP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28D1">
              <w:rPr>
                <w:rFonts w:ascii="Courier New" w:hAnsi="Courier New" w:cs="Courier New"/>
                <w:sz w:val="20"/>
                <w:szCs w:val="20"/>
              </w:rPr>
              <w:t>Прегиева</w:t>
            </w:r>
            <w:proofErr w:type="spellEnd"/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 С.С.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A28D1">
              <w:rPr>
                <w:rFonts w:ascii="Courier New" w:hAnsi="Courier New" w:cs="Courier New"/>
                <w:sz w:val="20"/>
                <w:szCs w:val="20"/>
              </w:rPr>
              <w:t xml:space="preserve">Макеева                </w:t>
            </w:r>
          </w:p>
        </w:tc>
        <w:tc>
          <w:tcPr>
            <w:tcW w:w="22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8D1" w:rsidRPr="005A28D1">
        <w:trPr>
          <w:tblCellSpacing w:w="5" w:type="nil"/>
        </w:trPr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8D1" w:rsidRPr="005A28D1" w:rsidRDefault="005A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65FE" w:rsidRPr="005A28D1" w:rsidRDefault="00D565FE" w:rsidP="005A2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565FE" w:rsidRPr="005A28D1" w:rsidSect="00A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D1"/>
    <w:rsid w:val="005A28D1"/>
    <w:rsid w:val="00D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C5C5-816B-4724-AA25-09DC942F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diakov.net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2017-06-09T17:12:00Z</dcterms:created>
  <dcterms:modified xsi:type="dcterms:W3CDTF">2017-06-09T17:13:00Z</dcterms:modified>
</cp:coreProperties>
</file>