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9B" w:rsidRPr="002935F7" w:rsidRDefault="001D059B">
      <w:pPr>
        <w:pStyle w:val="ConsPlusNonformat"/>
        <w:jc w:val="both"/>
        <w:rPr>
          <w:lang w:val="en-US"/>
        </w:rPr>
      </w:pPr>
      <w:bookmarkStart w:id="0" w:name="_GoBack"/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Истец: ___________________________________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      (Ф.И.О.)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адрес: __________________________________,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телефон: ___________, факс: 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 электронной почты: _________________</w:t>
      </w:r>
    </w:p>
    <w:p w:rsidR="001D059B" w:rsidRPr="002935F7" w:rsidRDefault="001D059B">
      <w:pPr>
        <w:pStyle w:val="ConsPlusNonformat"/>
        <w:jc w:val="both"/>
      </w:pP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Представитель истца: _____________________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      (данные с учетом ст. 48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 Гражданского процессуального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кодекса Российской Федерации)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адрес: __________________________________,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телефон: ___________, факс: 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 электронной почты: _________________</w:t>
      </w:r>
    </w:p>
    <w:p w:rsidR="001D059B" w:rsidRPr="002935F7" w:rsidRDefault="001D059B">
      <w:pPr>
        <w:pStyle w:val="ConsPlusNonformat"/>
        <w:jc w:val="both"/>
      </w:pP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Ответчик: 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        (Ф.И.О.)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адрес: __________________________________,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телефон: ___________, факс: 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адрес электронной почты: _________________</w:t>
      </w:r>
    </w:p>
    <w:p w:rsidR="001D059B" w:rsidRPr="002935F7" w:rsidRDefault="001D059B">
      <w:pPr>
        <w:pStyle w:val="ConsPlusNonformat"/>
        <w:jc w:val="both"/>
      </w:pP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Цена иска: ____________________ рублей</w:t>
      </w:r>
    </w:p>
    <w:p w:rsidR="001D059B" w:rsidRPr="002935F7" w:rsidRDefault="001D059B">
      <w:pPr>
        <w:pStyle w:val="ConsPlusNonformat"/>
        <w:jc w:val="both"/>
      </w:pP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ИСКОВОЕ ЗАЯВЛЕНИЕ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о взыскании алиментов на ребенка (детей) </w:t>
      </w:r>
    </w:p>
    <w:p w:rsidR="001D059B" w:rsidRPr="002935F7" w:rsidRDefault="001D059B">
      <w:pPr>
        <w:pStyle w:val="ConsPlusNonformat"/>
        <w:jc w:val="both"/>
      </w:pPr>
    </w:p>
    <w:p w:rsidR="001D059B" w:rsidRPr="002935F7" w:rsidRDefault="001D059B">
      <w:pPr>
        <w:pStyle w:val="ConsPlusNonformat"/>
        <w:jc w:val="both"/>
      </w:pPr>
      <w:r w:rsidRPr="002935F7">
        <w:t xml:space="preserve">    "____"___________ _____ г.  </w:t>
      </w:r>
      <w:proofErr w:type="gramStart"/>
      <w:r w:rsidRPr="002935F7">
        <w:t>истец  вступил</w:t>
      </w:r>
      <w:proofErr w:type="gramEnd"/>
      <w:r w:rsidRPr="002935F7">
        <w:t>(а)  в  брак  с   ответчиком,</w:t>
      </w:r>
    </w:p>
    <w:p w:rsidR="001D059B" w:rsidRPr="002935F7" w:rsidRDefault="001D059B">
      <w:pPr>
        <w:pStyle w:val="ConsPlusNonformat"/>
        <w:jc w:val="both"/>
      </w:pPr>
      <w:r w:rsidRPr="002935F7">
        <w:t>что подтверждается свидетельством о регистрации брака от "__"_______ ___ г.</w:t>
      </w:r>
    </w:p>
    <w:p w:rsidR="001D059B" w:rsidRPr="002935F7" w:rsidRDefault="001D059B">
      <w:pPr>
        <w:pStyle w:val="ConsPlusNonformat"/>
        <w:jc w:val="both"/>
      </w:pPr>
      <w:r w:rsidRPr="002935F7">
        <w:t>N _____________</w:t>
      </w:r>
      <w:proofErr w:type="gramStart"/>
      <w:r w:rsidRPr="002935F7">
        <w:t xml:space="preserve">_,   </w:t>
      </w:r>
      <w:proofErr w:type="gramEnd"/>
      <w:r w:rsidRPr="002935F7">
        <w:t xml:space="preserve">   и     проживал(а)     с     ней   (ним)    совместно</w:t>
      </w:r>
    </w:p>
    <w:p w:rsidR="001D059B" w:rsidRPr="002935F7" w:rsidRDefault="001D059B">
      <w:pPr>
        <w:pStyle w:val="ConsPlusNonformat"/>
        <w:jc w:val="both"/>
      </w:pPr>
      <w:r w:rsidRPr="002935F7">
        <w:t>__________________________________________________________________________.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(указать месяц, год, до которого жили вместе; если брак уже расторгнут,</w:t>
      </w:r>
    </w:p>
    <w:p w:rsidR="001D059B" w:rsidRPr="002935F7" w:rsidRDefault="001D059B">
      <w:pPr>
        <w:pStyle w:val="ConsPlusNonformat"/>
        <w:jc w:val="both"/>
      </w:pPr>
      <w:r w:rsidRPr="002935F7">
        <w:t>то указать дату расторжения брака, номер свидетельства о расторжении брака)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От брака имеется(</w:t>
      </w:r>
      <w:proofErr w:type="spellStart"/>
      <w:r w:rsidRPr="002935F7">
        <w:t>ются</w:t>
      </w:r>
      <w:proofErr w:type="spellEnd"/>
      <w:r w:rsidRPr="002935F7">
        <w:t>) ребенок (дети) _________________________________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>__________________________________________________________________________,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(имя, число, месяц, год его (их) рождения)</w:t>
      </w:r>
    </w:p>
    <w:p w:rsidR="001D059B" w:rsidRPr="002935F7" w:rsidRDefault="001D059B">
      <w:pPr>
        <w:pStyle w:val="ConsPlusNonformat"/>
        <w:jc w:val="both"/>
      </w:pPr>
      <w:r w:rsidRPr="002935F7">
        <w:t>что подтверждается свидетельством о рождении от "__"______ ____ г. N _____.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Ребенок (дети) находится(</w:t>
      </w:r>
      <w:proofErr w:type="spellStart"/>
      <w:r w:rsidRPr="002935F7">
        <w:rPr>
          <w:rFonts w:ascii="Calibri" w:hAnsi="Calibri" w:cs="Calibri"/>
        </w:rPr>
        <w:t>ятся</w:t>
      </w:r>
      <w:proofErr w:type="spellEnd"/>
      <w:r w:rsidRPr="002935F7">
        <w:rPr>
          <w:rFonts w:ascii="Calibri" w:hAnsi="Calibri" w:cs="Calibri"/>
        </w:rPr>
        <w:t xml:space="preserve">) на иждивении истца, ответчик материальной помощи на его (их) содержание не </w:t>
      </w:r>
      <w:proofErr w:type="gramStart"/>
      <w:r w:rsidRPr="002935F7">
        <w:rPr>
          <w:rFonts w:ascii="Calibri" w:hAnsi="Calibri" w:cs="Calibri"/>
        </w:rPr>
        <w:t>оказывает(</w:t>
      </w:r>
      <w:proofErr w:type="gramEnd"/>
      <w:r w:rsidRPr="002935F7">
        <w:rPr>
          <w:rFonts w:ascii="Calibri" w:hAnsi="Calibri" w:cs="Calibri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(Вариант: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сумме.)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lastRenderedPageBreak/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Ответчик работает в должности _________________________________________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>в __________________________________________________ и располагает доходами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(наименование, ОГРН, ИНН, адрес)</w:t>
      </w:r>
    </w:p>
    <w:p w:rsidR="001D059B" w:rsidRPr="002935F7" w:rsidRDefault="001D059B">
      <w:pPr>
        <w:pStyle w:val="ConsPlusNonformat"/>
        <w:jc w:val="both"/>
      </w:pPr>
      <w:r w:rsidRPr="002935F7">
        <w:t>в сумме _______________ (___________) рублей, что подтверждается справкой о</w:t>
      </w:r>
    </w:p>
    <w:p w:rsidR="001D059B" w:rsidRPr="002935F7" w:rsidRDefault="001D059B">
      <w:pPr>
        <w:pStyle w:val="ConsPlusNonformat"/>
        <w:jc w:val="both"/>
      </w:pPr>
      <w:r w:rsidRPr="002935F7">
        <w:t>его заработной плате от "___"__________ ____ г. N 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pStyle w:val="ConsPlusNonformat"/>
        <w:jc w:val="both"/>
      </w:pPr>
      <w:r w:rsidRPr="002935F7">
        <w:t xml:space="preserve">    взыскать   с   ответчика   в   пользу   истца   алименты </w:t>
      </w:r>
      <w:proofErr w:type="gramStart"/>
      <w:r w:rsidRPr="002935F7">
        <w:t>на  содержание</w:t>
      </w:r>
      <w:proofErr w:type="gramEnd"/>
    </w:p>
    <w:p w:rsidR="001D059B" w:rsidRPr="002935F7" w:rsidRDefault="001D059B">
      <w:pPr>
        <w:pStyle w:val="ConsPlusNonformat"/>
        <w:jc w:val="both"/>
      </w:pPr>
      <w:r w:rsidRPr="002935F7">
        <w:t>___________________________________________________________________________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(Ф.И.О. и дата рождения ребенка (детей))</w:t>
      </w:r>
    </w:p>
    <w:p w:rsidR="001D059B" w:rsidRPr="002935F7" w:rsidRDefault="001D059B">
      <w:pPr>
        <w:pStyle w:val="ConsPlusNonformat"/>
        <w:jc w:val="both"/>
      </w:pPr>
      <w:r w:rsidRPr="002935F7">
        <w:t>в размере _______ части всех видов заработка и (или) иного дохода (вариант:</w:t>
      </w:r>
    </w:p>
    <w:p w:rsidR="001D059B" w:rsidRPr="002935F7" w:rsidRDefault="001D059B">
      <w:pPr>
        <w:pStyle w:val="ConsPlusNonformat"/>
        <w:jc w:val="both"/>
      </w:pPr>
      <w:r w:rsidRPr="002935F7">
        <w:t xml:space="preserve">в твердой денежной </w:t>
      </w:r>
      <w:proofErr w:type="gramStart"/>
      <w:r w:rsidRPr="002935F7">
        <w:t>сумме  в</w:t>
      </w:r>
      <w:proofErr w:type="gramEnd"/>
      <w:r w:rsidRPr="002935F7">
        <w:t xml:space="preserve"> размере ____________ рублей) ежемесячно начиная</w:t>
      </w:r>
    </w:p>
    <w:p w:rsidR="001D059B" w:rsidRPr="002935F7" w:rsidRDefault="001D059B">
      <w:pPr>
        <w:pStyle w:val="ConsPlusNonformat"/>
        <w:jc w:val="both"/>
      </w:pPr>
      <w:r w:rsidRPr="002935F7">
        <w:t>с даты подачи заявления (указать) до его(их) совершеннолетия.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Приложение: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1. Копия свидетельства о регистрации брака от "___"______ ____ г. N 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Вариант, если брак расторгнут: 2. Копия свидетельства о расторжении брака от "___"__________ ____ г. N 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pStyle w:val="ConsPlusNonformat"/>
        <w:jc w:val="both"/>
      </w:pPr>
      <w:r w:rsidRPr="002935F7">
        <w:t xml:space="preserve">    3. Копия Свидетельства о рождении _____________________________________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                                       (Ф.И.О. ребенка)</w:t>
      </w:r>
    </w:p>
    <w:p w:rsidR="001D059B" w:rsidRPr="002935F7" w:rsidRDefault="001D059B">
      <w:pPr>
        <w:pStyle w:val="ConsPlusNonformat"/>
        <w:jc w:val="both"/>
      </w:pPr>
      <w:r w:rsidRPr="002935F7">
        <w:t>от "___"_______ ____ г. N 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Вариант при взыскании алиментов в твердой денежной сумме: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7. Расчет суммы исковых требований.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"___"__________ ____ г.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pStyle w:val="ConsPlusNonformat"/>
        <w:jc w:val="both"/>
      </w:pPr>
      <w:r w:rsidRPr="002935F7">
        <w:t xml:space="preserve">    Истец (представитель):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________________/__________________________________________/</w:t>
      </w:r>
    </w:p>
    <w:p w:rsidR="001D059B" w:rsidRPr="002935F7" w:rsidRDefault="001D059B">
      <w:pPr>
        <w:pStyle w:val="ConsPlusNonformat"/>
        <w:jc w:val="both"/>
      </w:pPr>
      <w:r w:rsidRPr="002935F7">
        <w:t xml:space="preserve">        (</w:t>
      </w:r>
      <w:proofErr w:type="gramStart"/>
      <w:r w:rsidRPr="002935F7">
        <w:t xml:space="preserve">подпись)   </w:t>
      </w:r>
      <w:proofErr w:type="gramEnd"/>
      <w:r w:rsidRPr="002935F7">
        <w:t xml:space="preserve">                 (Ф.И.О.)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--------------------------------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Информация для сведения: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 w:rsidRPr="002935F7">
        <w:rPr>
          <w:rFonts w:ascii="Calibri" w:hAnsi="Calibri" w:cs="Calibri"/>
        </w:rPr>
        <w:t xml:space="preserve">&lt;1&gt; Дела по искам о взыскании алиментов в качестве суда первой инстанции рассматривает </w:t>
      </w:r>
      <w:r w:rsidRPr="002935F7">
        <w:rPr>
          <w:rFonts w:ascii="Calibri" w:hAnsi="Calibri" w:cs="Calibri"/>
        </w:rPr>
        <w:lastRenderedPageBreak/>
        <w:t>мировой судья (п. 4 ч. 1 ст. 23 Гражданского процессуального кодекса Российской Федерации).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 w:rsidRPr="002935F7">
        <w:rPr>
          <w:rFonts w:ascii="Calibri" w:hAnsi="Calibri" w:cs="Calibri"/>
        </w:rPr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"/>
      <w:bookmarkEnd w:id="3"/>
      <w:r w:rsidRPr="002935F7">
        <w:rPr>
          <w:rFonts w:ascii="Calibri" w:hAnsi="Calibri" w:cs="Calibri"/>
        </w:rPr>
        <w:t xml:space="preserve">&lt;3&gt; Госпошлина при подаче заявления по делам о взыскании алиментов определяется в соответствии с </w:t>
      </w:r>
      <w:proofErr w:type="spellStart"/>
      <w:r w:rsidRPr="002935F7">
        <w:rPr>
          <w:rFonts w:ascii="Calibri" w:hAnsi="Calibri" w:cs="Calibri"/>
        </w:rPr>
        <w:t>пп</w:t>
      </w:r>
      <w:proofErr w:type="spellEnd"/>
      <w:r w:rsidRPr="002935F7">
        <w:rPr>
          <w:rFonts w:ascii="Calibri" w:hAnsi="Calibri" w:cs="Calibri"/>
        </w:rPr>
        <w:t>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 xml:space="preserve">При этом государственная пошлина не уплачивается согласно </w:t>
      </w:r>
      <w:proofErr w:type="spellStart"/>
      <w:r w:rsidRPr="002935F7">
        <w:rPr>
          <w:rFonts w:ascii="Calibri" w:hAnsi="Calibri" w:cs="Calibri"/>
        </w:rPr>
        <w:t>пп</w:t>
      </w:r>
      <w:proofErr w:type="spellEnd"/>
      <w:r w:rsidRPr="002935F7">
        <w:rPr>
          <w:rFonts w:ascii="Calibri" w:hAnsi="Calibri" w:cs="Calibri"/>
        </w:rPr>
        <w:t>. 2 п. 1 ст. 333.36 Налогового кодекса Российской Федерации истцами по искам о взыскании алиментов.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5F7">
        <w:rPr>
          <w:rFonts w:ascii="Calibri" w:hAnsi="Calibri" w:cs="Calibri"/>
        </w:rPr>
        <w:t>В соответствии с п. 8 ч. 1 ст. 333.20 Налогового кодекса Российской Федерации в случае,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Pr="002935F7" w:rsidRDefault="001D05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2935F7" w:rsidRDefault="00D053E2"/>
    <w:sectPr w:rsidR="00D053E2" w:rsidRPr="002935F7" w:rsidSect="002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B"/>
    <w:rsid w:val="001D059B"/>
    <w:rsid w:val="002935F7"/>
    <w:rsid w:val="00792B6C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C792-E131-4A76-AA65-60555FF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0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2017-05-19T08:41:00Z</dcterms:created>
  <dcterms:modified xsi:type="dcterms:W3CDTF">2017-05-19T12:08:00Z</dcterms:modified>
</cp:coreProperties>
</file>