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7C59BC">
        <w:rPr>
          <w:rFonts w:ascii="Calibri" w:hAnsi="Calibri" w:cs="Calibri"/>
        </w:rPr>
        <w:t>Приложение N 3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к Правилам проведения технического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осмотра транспортных средств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(в ред. Постановлений Правительства РФ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от 29.11.2012 N 1236,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от 06.06.2015 N 557,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59BC">
        <w:rPr>
          <w:rFonts w:ascii="Calibri" w:hAnsi="Calibri" w:cs="Calibri"/>
        </w:rPr>
        <w:t>от 03.11.2015 N 1194)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C59BC" w:rsidRPr="007C59BC" w:rsidSect="00DE6C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pStyle w:val="ConsPlusNonformat"/>
        <w:jc w:val="both"/>
      </w:pPr>
      <w:bookmarkStart w:id="1" w:name="Par15"/>
      <w:bookmarkEnd w:id="1"/>
      <w:r w:rsidRPr="007C59BC">
        <w:t xml:space="preserve">                                                            Лицевая сторона</w:t>
      </w:r>
    </w:p>
    <w:p w:rsidR="007C59BC" w:rsidRPr="007C59BC" w:rsidRDefault="007C59BC">
      <w:pPr>
        <w:pStyle w:val="ConsPlusNonformat"/>
        <w:jc w:val="both"/>
      </w:pPr>
    </w:p>
    <w:p w:rsidR="007C59BC" w:rsidRPr="007C59BC" w:rsidRDefault="007C59BC">
      <w:pPr>
        <w:pStyle w:val="ConsPlusNonformat"/>
        <w:jc w:val="both"/>
        <w:rPr>
          <w:lang w:val="en-US"/>
        </w:rPr>
      </w:pPr>
      <w:r w:rsidRPr="007C59BC">
        <w:t xml:space="preserve">                           Диагностическая</w:t>
      </w:r>
      <w:r w:rsidRPr="007C59BC">
        <w:rPr>
          <w:lang w:val="en-US"/>
        </w:rPr>
        <w:t xml:space="preserve"> </w:t>
      </w:r>
      <w:r w:rsidRPr="007C59BC">
        <w:t>карта</w:t>
      </w:r>
    </w:p>
    <w:p w:rsidR="007C59BC" w:rsidRPr="007C59BC" w:rsidRDefault="007C59BC">
      <w:pPr>
        <w:pStyle w:val="ConsPlusNonformat"/>
        <w:jc w:val="both"/>
        <w:rPr>
          <w:lang w:val="en-US"/>
        </w:rPr>
      </w:pPr>
    </w:p>
    <w:p w:rsidR="007C59BC" w:rsidRPr="007C59BC" w:rsidRDefault="007C59BC">
      <w:pPr>
        <w:pStyle w:val="ConsPlusNonformat"/>
        <w:jc w:val="both"/>
        <w:rPr>
          <w:lang w:val="en-US"/>
        </w:rPr>
      </w:pPr>
      <w:r w:rsidRPr="007C59BC">
        <w:rPr>
          <w:lang w:val="en-US"/>
        </w:rPr>
        <w:t xml:space="preserve">               Certificate of periodic technical inspection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93"/>
        <w:gridCol w:w="2429"/>
        <w:gridCol w:w="340"/>
        <w:gridCol w:w="312"/>
        <w:gridCol w:w="312"/>
        <w:gridCol w:w="312"/>
        <w:gridCol w:w="312"/>
        <w:gridCol w:w="312"/>
        <w:gridCol w:w="312"/>
        <w:gridCol w:w="312"/>
        <w:gridCol w:w="310"/>
        <w:gridCol w:w="1689"/>
      </w:tblGrid>
      <w:tr w:rsidR="007C59BC" w:rsidRPr="007C59BC">
        <w:tc>
          <w:tcPr>
            <w:tcW w:w="681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Регистрационный номер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Срок действия до</w:t>
            </w:r>
          </w:p>
        </w:tc>
      </w:tr>
      <w:tr w:rsidR="007C59BC" w:rsidRPr="007C59BC"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681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888"/>
        <w:gridCol w:w="239"/>
        <w:gridCol w:w="3773"/>
        <w:gridCol w:w="1912"/>
        <w:gridCol w:w="1305"/>
        <w:gridCol w:w="238"/>
        <w:gridCol w:w="1180"/>
      </w:tblGrid>
      <w:tr w:rsidR="007C59BC" w:rsidRPr="007C59BC">
        <w:tc>
          <w:tcPr>
            <w:tcW w:w="1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Оператор технического осмотра:</w:t>
            </w:r>
          </w:p>
        </w:tc>
      </w:tr>
      <w:tr w:rsidR="007C59BC" w:rsidRPr="007C59BC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Пункт технического осмотра: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Первичная проверка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Повторная проверка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6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Регистрационный знак ТС: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Марка, модель ТС:</w:t>
            </w:r>
          </w:p>
        </w:tc>
      </w:tr>
      <w:tr w:rsidR="007C59BC" w:rsidRPr="007C59BC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VIN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Категория ТС:</w:t>
            </w:r>
          </w:p>
        </w:tc>
      </w:tr>
      <w:tr w:rsidR="007C59BC" w:rsidRPr="007C59BC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Номер рамы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Год выпуска ТС:</w:t>
            </w:r>
          </w:p>
        </w:tc>
      </w:tr>
      <w:tr w:rsidR="007C59BC" w:rsidRPr="007C59BC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Номер кузова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СРТС или ПТС (серия, номер, выдан кем, когда):</w:t>
            </w:r>
          </w:p>
        </w:tc>
      </w:tr>
    </w:tbl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276"/>
        <w:gridCol w:w="476"/>
        <w:gridCol w:w="3164"/>
        <w:gridCol w:w="319"/>
        <w:gridCol w:w="461"/>
        <w:gridCol w:w="3015"/>
        <w:gridCol w:w="286"/>
      </w:tblGrid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N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N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N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3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lastRenderedPageBreak/>
              <w:t>I. Тормозные системы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43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3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источника света в фарах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IV. Стеклоочистители и стеклоомыватели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стеклоочистителя и форсунки стеклоомывателя ветрового стекла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работоспособного звукового сигнального прибора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утечек сжатого воздуха из колесных тормозных камер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стеклоочистителей и стеклоомывателей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Отсутствие </w:t>
            </w:r>
            <w:proofErr w:type="spellStart"/>
            <w:r w:rsidRPr="007C59BC">
              <w:rPr>
                <w:rFonts w:ascii="Calibri" w:hAnsi="Calibri" w:cs="Calibri"/>
              </w:rPr>
              <w:t>подтеканий</w:t>
            </w:r>
            <w:proofErr w:type="spellEnd"/>
            <w:r w:rsidRPr="007C59BC">
              <w:rPr>
                <w:rFonts w:ascii="Calibri" w:hAnsi="Calibri" w:cs="Calibri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V. Шины и колеса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механических повреждений тормозных трубопроводов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признаков непригодности шин к эксплуатации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всех болтов или гаек крепления дисков и ободьев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Оборудование прицепов (за исключением одноосных и роспусков) исправным устройством, поддерживающим </w:t>
            </w:r>
            <w:proofErr w:type="gramStart"/>
            <w:r w:rsidRPr="007C59BC">
              <w:rPr>
                <w:rFonts w:ascii="Calibri" w:hAnsi="Calibri" w:cs="Calibri"/>
              </w:rPr>
              <w:t>сцепную</w:t>
            </w:r>
            <w:proofErr w:type="gramEnd"/>
            <w:r w:rsidRPr="007C59BC">
              <w:rPr>
                <w:rFonts w:ascii="Calibri" w:hAnsi="Calibri" w:cs="Calibri"/>
              </w:rPr>
              <w:t xml:space="preserve"> петлю дышла в положении, облегчающем сцепку и расцепку с тяговым автомобилем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Исправность средств сигнализации и контроля тормозных систем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трещин на дисках и ободьях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Отсутствие продольного люфта в </w:t>
            </w:r>
            <w:proofErr w:type="spellStart"/>
            <w:r w:rsidRPr="007C59BC">
              <w:rPr>
                <w:rFonts w:ascii="Calibri" w:hAnsi="Calibri" w:cs="Calibri"/>
              </w:rPr>
              <w:t>беззазорных</w:t>
            </w:r>
            <w:proofErr w:type="spellEnd"/>
            <w:r w:rsidRPr="007C59BC">
              <w:rPr>
                <w:rFonts w:ascii="Calibri" w:hAnsi="Calibri" w:cs="Calibri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Обеспечение тягово-сцепными устройствами легковых автомобилей </w:t>
            </w:r>
            <w:proofErr w:type="spellStart"/>
            <w:r w:rsidRPr="007C59BC">
              <w:rPr>
                <w:rFonts w:ascii="Calibri" w:hAnsi="Calibri" w:cs="Calibri"/>
              </w:rPr>
              <w:t>беззазорной</w:t>
            </w:r>
            <w:proofErr w:type="spellEnd"/>
            <w:r w:rsidRPr="007C59BC">
              <w:rPr>
                <w:rFonts w:ascii="Calibri" w:hAnsi="Calibri" w:cs="Calibri"/>
              </w:rPr>
              <w:t xml:space="preserve"> сцепки сухарей замкового устройства с шаром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II. Рулевое управление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VI. Двигатель и его системы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знака аварийной остановки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Отсутствие </w:t>
            </w:r>
            <w:proofErr w:type="spellStart"/>
            <w:r w:rsidRPr="007C59BC">
              <w:rPr>
                <w:rFonts w:ascii="Calibri" w:hAnsi="Calibri" w:cs="Calibri"/>
              </w:rPr>
              <w:t>подтекания</w:t>
            </w:r>
            <w:proofErr w:type="spellEnd"/>
            <w:r w:rsidRPr="007C59BC">
              <w:rPr>
                <w:rFonts w:ascii="Calibri" w:hAnsi="Calibri" w:cs="Calibri"/>
              </w:rPr>
              <w:t xml:space="preserve"> и каплепадения топлива в системе питания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не менее 2 противооткатных упоров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58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Герметичность системы питания транспортных средств, работающих на газе. Соответствие газовых баллонов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59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следов остаточной деформации, трещин и других дефектов в рулевом механизме и рулевом приводе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нормам уровня шума выпускной системы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60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механизмов регулировки сидений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VII. Прочие элементы конструкции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Наличие </w:t>
            </w:r>
            <w:proofErr w:type="spellStart"/>
            <w:r w:rsidRPr="007C59BC">
              <w:rPr>
                <w:rFonts w:ascii="Calibri" w:hAnsi="Calibri" w:cs="Calibri"/>
              </w:rPr>
              <w:t>надколесных</w:t>
            </w:r>
            <w:proofErr w:type="spellEnd"/>
            <w:r w:rsidRPr="007C59BC">
              <w:rPr>
                <w:rFonts w:ascii="Calibri" w:hAnsi="Calibri" w:cs="Calibri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III. Внешние световые приборы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38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Наличие зеркал заднего вида в соответствии с требованиями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39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Отсутствие дополнительных предметов или покрытий, ограничивающих обзорность с места водителя. Соответствие </w:t>
            </w:r>
            <w:r w:rsidRPr="007C59BC">
              <w:rPr>
                <w:rFonts w:ascii="Calibri" w:hAnsi="Calibri" w:cs="Calibri"/>
              </w:rPr>
              <w:lastRenderedPageBreak/>
              <w:t>полосы пленки в верхней части ветрового стекла установленным требованиям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19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 xml:space="preserve">Отсутствие разрушений </w:t>
            </w:r>
            <w:proofErr w:type="spellStart"/>
            <w:r w:rsidRPr="007C59BC">
              <w:rPr>
                <w:rFonts w:ascii="Calibri" w:hAnsi="Calibri" w:cs="Calibri"/>
              </w:rPr>
              <w:t>рассеивателей</w:t>
            </w:r>
            <w:proofErr w:type="spellEnd"/>
            <w:r w:rsidRPr="007C59BC">
              <w:rPr>
                <w:rFonts w:ascii="Calibri" w:hAnsi="Calibri" w:cs="Calibri"/>
              </w:rPr>
              <w:t xml:space="preserve"> световых приборов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и режим работы сигналов торможения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65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каплепадения масел и рабочих жидкостей нормам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21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42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66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Установка государственных регистрационных знаков в соответствии с требованиями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67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pStyle w:val="ConsPlusNonformat"/>
        <w:jc w:val="both"/>
      </w:pPr>
      <w:bookmarkStart w:id="2" w:name="Par294"/>
      <w:bookmarkEnd w:id="2"/>
      <w:r w:rsidRPr="007C59BC">
        <w:t xml:space="preserve">                                                          Оборотная сторона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653"/>
        <w:gridCol w:w="1306"/>
        <w:gridCol w:w="1311"/>
        <w:gridCol w:w="3358"/>
        <w:gridCol w:w="2782"/>
      </w:tblGrid>
      <w:tr w:rsidR="007C59BC" w:rsidRPr="007C59BC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Результаты диагностирования</w:t>
            </w:r>
          </w:p>
        </w:tc>
      </w:tr>
      <w:tr w:rsidR="007C59BC" w:rsidRPr="007C59BC"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Параметры, по которым установлено несоответствие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Пункт диагностической карты</w:t>
            </w: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Нижняя граница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Результат проверки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Верхняя граница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8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Невыполненные требования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Предмет проверки (узел, деталь, агрегат)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Содержание невыполненного требования (с указанием нормативного источника)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Примечания:</w:t>
            </w:r>
          </w:p>
        </w:tc>
      </w:tr>
      <w:tr w:rsidR="007C59BC" w:rsidRPr="007C59BC">
        <w:tc>
          <w:tcPr>
            <w:tcW w:w="1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│                           Данные транспортного средства             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 xml:space="preserve">│Масса без 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 xml:space="preserve">нагрузки:   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             │Разрешенная максимальная масса: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 xml:space="preserve">│Тип 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 xml:space="preserve">топлива:   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                    │Пробег ТС:                     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 xml:space="preserve">│Тип тормозной 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 xml:space="preserve">системы:   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          │                               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├─────────────────────────────────────┤                               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 xml:space="preserve">│Марка 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 xml:space="preserve">шин:   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                      │                                   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>Заключение  о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 возможности/невозможности ┌────────────┬────────────────┐│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 xml:space="preserve">│эксплуатации транспортного средства       </w:t>
      </w:r>
      <w:proofErr w:type="gramStart"/>
      <w:r w:rsidRPr="007C59BC">
        <w:rPr>
          <w:rFonts w:ascii="Courier New" w:hAnsi="Courier New" w:cs="Courier New"/>
          <w:sz w:val="20"/>
          <w:szCs w:val="20"/>
        </w:rPr>
        <w:t>│  возможно</w:t>
      </w:r>
      <w:proofErr w:type="gramEnd"/>
      <w:r w:rsidRPr="007C59BC">
        <w:rPr>
          <w:rFonts w:ascii="Courier New" w:hAnsi="Courier New" w:cs="Courier New"/>
          <w:sz w:val="20"/>
          <w:szCs w:val="20"/>
        </w:rPr>
        <w:t xml:space="preserve">  │   невозможно   ││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C59BC">
        <w:rPr>
          <w:rFonts w:ascii="Courier New" w:hAnsi="Courier New" w:cs="Courier New"/>
          <w:sz w:val="20"/>
          <w:szCs w:val="20"/>
          <w:lang w:val="en-US"/>
        </w:rPr>
        <w:t xml:space="preserve">│                                          │    </w:t>
      </w:r>
      <w:proofErr w:type="gramStart"/>
      <w:r w:rsidRPr="007C59BC">
        <w:rPr>
          <w:rFonts w:ascii="Courier New" w:hAnsi="Courier New" w:cs="Courier New"/>
          <w:sz w:val="20"/>
          <w:szCs w:val="20"/>
          <w:lang w:val="en-US"/>
        </w:rPr>
        <w:t>Passed  │</w:t>
      </w:r>
      <w:proofErr w:type="gramEnd"/>
      <w:r w:rsidRPr="007C59BC">
        <w:rPr>
          <w:rFonts w:ascii="Courier New" w:hAnsi="Courier New" w:cs="Courier New"/>
          <w:sz w:val="20"/>
          <w:szCs w:val="20"/>
          <w:lang w:val="en-US"/>
        </w:rPr>
        <w:t xml:space="preserve">    Failed      ││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  <w:lang w:val="en-US"/>
        </w:rPr>
      </w:pPr>
      <w:r w:rsidRPr="007C59BC">
        <w:rPr>
          <w:rFonts w:ascii="Courier New" w:hAnsi="Courier New" w:cs="Courier New"/>
          <w:sz w:val="20"/>
          <w:szCs w:val="20"/>
          <w:lang w:val="en-US"/>
        </w:rPr>
        <w:t xml:space="preserve">│Results of the roadworthiness </w:t>
      </w:r>
      <w:proofErr w:type="gramStart"/>
      <w:r w:rsidRPr="007C59BC">
        <w:rPr>
          <w:rFonts w:ascii="Courier New" w:hAnsi="Courier New" w:cs="Courier New"/>
          <w:sz w:val="20"/>
          <w:szCs w:val="20"/>
          <w:lang w:val="en-US"/>
        </w:rPr>
        <w:t>inspection  └</w:t>
      </w:r>
      <w:proofErr w:type="gramEnd"/>
      <w:r w:rsidRPr="007C59BC">
        <w:rPr>
          <w:rFonts w:ascii="Courier New" w:hAnsi="Courier New" w:cs="Courier New"/>
          <w:sz w:val="20"/>
          <w:szCs w:val="20"/>
          <w:lang w:val="en-US"/>
        </w:rPr>
        <w:t>────────────┴────────────────┘│</w:t>
      </w:r>
    </w:p>
    <w:p w:rsidR="007C59BC" w:rsidRPr="007C59BC" w:rsidRDefault="007C59BC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7C59BC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0"/>
        <w:gridCol w:w="3969"/>
      </w:tblGrid>
      <w:tr w:rsidR="007C59BC" w:rsidRPr="007C59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59BC">
              <w:rPr>
                <w:rFonts w:ascii="Calibri" w:hAnsi="Calibri" w:cs="Calibri"/>
              </w:rPr>
              <w:t>Пункты диагностической карты, требующие повторной проверки: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C59BC" w:rsidRPr="007C59BC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9BC" w:rsidRPr="007C59BC" w:rsidRDefault="007C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pStyle w:val="ConsPlusNonformat"/>
        <w:jc w:val="both"/>
      </w:pPr>
      <w:r w:rsidRPr="007C59BC">
        <w:t>┌───────┬─┬─┬─┬─┬─┬─┬─┬─┬─────────────────────────────────────────────────┐</w:t>
      </w:r>
    </w:p>
    <w:p w:rsidR="007C59BC" w:rsidRPr="007C59BC" w:rsidRDefault="007C59BC">
      <w:pPr>
        <w:pStyle w:val="ConsPlusNonformat"/>
        <w:jc w:val="both"/>
      </w:pPr>
      <w:r w:rsidRPr="007C59BC">
        <w:t>│Дата   │ │ │ │ │ │ │ │ │                        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       └─┴─┴─┴─┴─┴─┴─┴─┘                        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                                                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│Ф.И.О. технического эксперта                    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                                                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│Подпись                                    Печать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│</w:t>
      </w:r>
      <w:proofErr w:type="spellStart"/>
      <w:r w:rsidRPr="007C59BC">
        <w:t>Signature</w:t>
      </w:r>
      <w:proofErr w:type="spellEnd"/>
      <w:r w:rsidRPr="007C59BC">
        <w:t xml:space="preserve">                                  </w:t>
      </w:r>
      <w:proofErr w:type="spellStart"/>
      <w:r w:rsidRPr="007C59BC">
        <w:t>Stamp</w:t>
      </w:r>
      <w:proofErr w:type="spellEnd"/>
      <w:r w:rsidRPr="007C59BC">
        <w:t xml:space="preserve">                         │</w:t>
      </w:r>
    </w:p>
    <w:p w:rsidR="007C59BC" w:rsidRPr="007C59BC" w:rsidRDefault="007C59BC">
      <w:pPr>
        <w:pStyle w:val="ConsPlusNonformat"/>
        <w:jc w:val="both"/>
      </w:pPr>
      <w:r w:rsidRPr="007C59BC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59BC" w:rsidRPr="007C59BC" w:rsidRDefault="007C59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C4BA6" w:rsidRPr="007C59BC" w:rsidRDefault="001C4BA6"/>
    <w:sectPr w:rsidR="001C4BA6" w:rsidRPr="007C59B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BC"/>
    <w:rsid w:val="001C4BA6"/>
    <w:rsid w:val="007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BD73D-CA0A-436D-B8E1-1F6BE395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5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59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1472</Words>
  <Characters>8397</Characters>
  <Application>Microsoft Office Word</Application>
  <DocSecurity>0</DocSecurity>
  <Lines>69</Lines>
  <Paragraphs>19</Paragraphs>
  <ScaleCrop>false</ScaleCrop>
  <Company>diakov.net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2017-06-16T04:11:00Z</dcterms:created>
  <dcterms:modified xsi:type="dcterms:W3CDTF">2017-06-16T04:13:00Z</dcterms:modified>
</cp:coreProperties>
</file>