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E1" w:rsidRPr="00F662E1" w:rsidRDefault="00F662E1">
      <w:pPr>
        <w:widowControl w:val="0"/>
        <w:autoSpaceDE w:val="0"/>
        <w:autoSpaceDN w:val="0"/>
        <w:adjustRightInd w:val="0"/>
        <w:spacing w:after="0" w:line="240" w:lineRule="auto"/>
        <w:jc w:val="center"/>
        <w:rPr>
          <w:rFonts w:ascii="Calibri" w:hAnsi="Calibri" w:cs="Calibri"/>
        </w:rPr>
      </w:pPr>
      <w:r w:rsidRPr="00F662E1">
        <w:rPr>
          <w:rFonts w:ascii="Calibri" w:hAnsi="Calibri" w:cs="Calibri"/>
        </w:rPr>
        <w:t>Трудовой договор N _____</w:t>
      </w:r>
    </w:p>
    <w:p w:rsidR="00F662E1" w:rsidRPr="00F662E1" w:rsidRDefault="00F662E1">
      <w:pPr>
        <w:widowControl w:val="0"/>
        <w:autoSpaceDE w:val="0"/>
        <w:autoSpaceDN w:val="0"/>
        <w:adjustRightInd w:val="0"/>
        <w:spacing w:after="0" w:line="240" w:lineRule="auto"/>
        <w:jc w:val="center"/>
        <w:rPr>
          <w:rFonts w:ascii="Calibri" w:hAnsi="Calibri" w:cs="Calibri"/>
        </w:rPr>
      </w:pPr>
      <w:r w:rsidRPr="00F662E1">
        <w:rPr>
          <w:rFonts w:ascii="Calibri" w:hAnsi="Calibri" w:cs="Calibri"/>
        </w:rPr>
        <w:t>с генеральным директором общества с ограниченной</w:t>
      </w:r>
    </w:p>
    <w:p w:rsidR="00F662E1" w:rsidRPr="00F662E1" w:rsidRDefault="00F662E1">
      <w:pPr>
        <w:widowControl w:val="0"/>
        <w:autoSpaceDE w:val="0"/>
        <w:autoSpaceDN w:val="0"/>
        <w:adjustRightInd w:val="0"/>
        <w:spacing w:after="0" w:line="240" w:lineRule="auto"/>
        <w:jc w:val="center"/>
        <w:rPr>
          <w:rFonts w:ascii="Calibri" w:hAnsi="Calibri" w:cs="Calibri"/>
        </w:rPr>
      </w:pPr>
      <w:r w:rsidRPr="00F662E1">
        <w:rPr>
          <w:rFonts w:ascii="Calibri" w:hAnsi="Calibri" w:cs="Calibri"/>
        </w:rPr>
        <w:t>ответственностью</w:t>
      </w:r>
    </w:p>
    <w:p w:rsidR="00F662E1" w:rsidRPr="00F662E1" w:rsidRDefault="00F662E1">
      <w:pPr>
        <w:widowControl w:val="0"/>
        <w:autoSpaceDE w:val="0"/>
        <w:autoSpaceDN w:val="0"/>
        <w:adjustRightInd w:val="0"/>
        <w:spacing w:after="0" w:line="240" w:lineRule="auto"/>
        <w:jc w:val="center"/>
        <w:rPr>
          <w:rFonts w:ascii="Calibri" w:hAnsi="Calibri" w:cs="Calibri"/>
        </w:rPr>
      </w:pPr>
      <w:r w:rsidRPr="00F662E1">
        <w:rPr>
          <w:rFonts w:ascii="Calibri" w:hAnsi="Calibri" w:cs="Calibri"/>
        </w:rPr>
        <w:t>"_________________________"</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pStyle w:val="ConsPlusNonformat"/>
        <w:jc w:val="both"/>
      </w:pPr>
      <w:r w:rsidRPr="00F662E1">
        <w:t>г. _______________                                 "___" __________ ____ г.</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F662E1" w:rsidRPr="00F662E1" w:rsidRDefault="00F662E1">
      <w:pPr>
        <w:pStyle w:val="ConsPlusNonformat"/>
        <w:jc w:val="both"/>
      </w:pPr>
      <w:r w:rsidRPr="00F662E1">
        <w:t xml:space="preserve">    Общество с ограниченной ответственностью "_________________", именуем__</w:t>
      </w:r>
    </w:p>
    <w:p w:rsidR="00F662E1" w:rsidRPr="00F662E1" w:rsidRDefault="00F662E1">
      <w:pPr>
        <w:pStyle w:val="ConsPlusNonformat"/>
        <w:jc w:val="both"/>
      </w:pPr>
      <w:r w:rsidRPr="00F662E1">
        <w:t xml:space="preserve">в дальнейшем "Работодатель", в лице ______________________, </w:t>
      </w:r>
      <w:proofErr w:type="spellStart"/>
      <w:r w:rsidRPr="00F662E1">
        <w:t>действующ</w:t>
      </w:r>
      <w:proofErr w:type="spellEnd"/>
      <w:r w:rsidRPr="00F662E1">
        <w:t>__</w:t>
      </w:r>
    </w:p>
    <w:p w:rsidR="00F662E1" w:rsidRPr="00F662E1" w:rsidRDefault="00F662E1">
      <w:pPr>
        <w:pStyle w:val="ConsPlusNonformat"/>
        <w:jc w:val="both"/>
      </w:pPr>
      <w:r w:rsidRPr="00F662E1">
        <w:t>на основании Устава и Решения (Протокол/решение N ___ от "____" _________),</w:t>
      </w:r>
    </w:p>
    <w:p w:rsidR="00F662E1" w:rsidRPr="00F662E1" w:rsidRDefault="00F662E1">
      <w:pPr>
        <w:pStyle w:val="ConsPlusNonformat"/>
        <w:jc w:val="both"/>
      </w:pPr>
      <w:r w:rsidRPr="00F662E1">
        <w:t>с одной стороны, и гражданин ___________________________________, именуемый</w:t>
      </w:r>
    </w:p>
    <w:p w:rsidR="00F662E1" w:rsidRPr="00F662E1" w:rsidRDefault="00F662E1">
      <w:pPr>
        <w:pStyle w:val="ConsPlusNonformat"/>
        <w:jc w:val="both"/>
      </w:pPr>
      <w:r w:rsidRPr="00F662E1">
        <w:t xml:space="preserve">                                         (Ф.И.О.)</w:t>
      </w:r>
    </w:p>
    <w:p w:rsidR="00F662E1" w:rsidRPr="00F662E1" w:rsidRDefault="00F662E1">
      <w:pPr>
        <w:pStyle w:val="ConsPlusNonformat"/>
        <w:jc w:val="both"/>
      </w:pPr>
      <w:proofErr w:type="gramStart"/>
      <w:r w:rsidRPr="00F662E1">
        <w:t>в  дальнейшем</w:t>
      </w:r>
      <w:proofErr w:type="gramEnd"/>
      <w:r w:rsidRPr="00F662E1">
        <w:t xml:space="preserve">  "Работник",  с  другой  стороны,  при  совместном упоминании</w:t>
      </w:r>
    </w:p>
    <w:p w:rsidR="00F662E1" w:rsidRPr="00F662E1" w:rsidRDefault="00F662E1">
      <w:pPr>
        <w:pStyle w:val="ConsPlusNonformat"/>
        <w:jc w:val="both"/>
      </w:pPr>
      <w:r w:rsidRPr="00F662E1">
        <w:t>именуемые "Стороны", заключили настоящий договор о нижеследующем:</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F662E1">
        <w:rPr>
          <w:rFonts w:ascii="Calibri" w:hAnsi="Calibri" w:cs="Calibri"/>
        </w:rPr>
        <w:t>1. Предмет трудового договора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1.1. Работодатель поручает Работнику осуществлять общее управление обществом с ограниченной ответственностью "__________________" (далее -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Российской Федерации, Уставом Общества, обязательными для исполнения решениями органов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Российской Федерации.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1.4. Работа по данному трудовому договору является для Работника основным местом работы.</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1.5. Настоящий трудовой договор заключен сроком на _____ (__________) лет. Период действия настоящего договора: с "__" _________ ____ г. по "__" __________ ____ г. Работник приступил к исполнению своих обязанностей согласно Решению от "___" __________ ____ г. N _____ единственного участника Общества с "___" __________ ____ г.</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1.6. Место работы: ___________________________________________ по адресу: ____________________________________________________________________________.</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2" w:name="Par29"/>
      <w:bookmarkEnd w:id="2"/>
      <w:r w:rsidRPr="00F662E1">
        <w:rPr>
          <w:rFonts w:ascii="Calibri" w:hAnsi="Calibri" w:cs="Calibri"/>
        </w:rPr>
        <w:t>2. Права и обязанности Работника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 Работник имеет право:</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2.1.1. Без доверенности действовать от имени Общества и представлять его интересы во всех государственных и иных органах и организациях.</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2.1.2. Распоряжаться имуществом и денежными средствами Общества для достижения целей, предусмотренных назначением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2.1.3. Принимать на работу и увольнять работников Общества в соответствии с трудовым законодательством, применять к ним предусмотренные законом меры.</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2.1.4. Издавать приказы и давать указания, обязательные для всех работников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2.1.5. Подписывать все финансовые документы, открывать в банках расчетные и иные счета, заключать от имени Общества сделки, выдавать доверенности.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lastRenderedPageBreak/>
        <w:t>2.1.6. Утверждать должностные и нормативно-технические инструкции, инструкции по вопросам техники безопасности, противопожарной безопасности и т.п.</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2.1.7. Определять состав и предел сведений, составляющих коммерческую и иную тайну Общества, порядок ее защиты.</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2.1.9. Осуществлять иные полномочия, предусмотренные законодательством и Уставом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 Работник обязан:</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 Осуществлять руководство всей деятельностью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2.2.2. Координировать работу по сотрудничеству с контрагентами, своевременному выполнению договоров, заключенных Обществом, и т.п.</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2.2.3. Отчитываться перед Работодателем в согласованные с ним сроки о результатах хозяйственной деятельности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2.2.4. Обеспечивать своевременное выполнение всех обязанностей перед государством, установленных законодательством Российской Федерации.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2.2.5. Обеспечивать выполнение решений Общего собрания участников Общества (решений Участника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2.2.7. Обеспечивать эффективное взаимодействие структурных подразделений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2.2.9. Руководить разработкой планов развития Общества и обеспечивать их исполнение.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2.2.10. Обеспечивать сохранение информации, составляющей служебную и коммерческую тайну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2.2.12. Обеспечивать соблюдение требований по охране труда и технике безопасности в Обществе, по вопросам противопожарной безопасности.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Российской Федерации о труде.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2.2.15. Требовать от работников Общества выполнения правил внутреннего трудового распорядка, иных действующих в Обществе правил и положений, а также 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2.2.16. Выполнять другие обязанности, обусловленные его правовым статусом.</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2.3. Работник не вправе входить в состав органов, осуществляющих функции надзора и контроля в Обществе.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3" w:name="Par60"/>
      <w:bookmarkEnd w:id="3"/>
      <w:r w:rsidRPr="00F662E1">
        <w:rPr>
          <w:rFonts w:ascii="Calibri" w:hAnsi="Calibri" w:cs="Calibri"/>
        </w:rPr>
        <w:t>3. Права и обязанности Работодателя</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3.1. Работодатель обязан:</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 xml:space="preserve">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w:t>
      </w:r>
      <w:r w:rsidRPr="00F662E1">
        <w:rPr>
          <w:rFonts w:ascii="Calibri" w:hAnsi="Calibri" w:cs="Calibri"/>
        </w:rPr>
        <w:lastRenderedPageBreak/>
        <w:t>договором.</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Российской Федерации и требованиям обязательных к исполнению нормативных актов федеральных и местных органов власти и управления.</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3.1.5. Обеспечить обязательное социальное страхование Работника.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 Работодатель вправе: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3.2.1. Требовать от Работника добросовестного исполнения обязанностей Генерального директора по настоящему трудовому договору.</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3.2.2. Осуществлять контроль за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3.2.3. Поощрять Работника за добросовестный и эффективный труд.</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Российской Федерации о труде.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повышения уровня эффективности работы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 настоящему трудовому договору.</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4" w:name="Par76"/>
      <w:bookmarkEnd w:id="4"/>
      <w:r w:rsidRPr="00F662E1">
        <w:rPr>
          <w:rFonts w:ascii="Calibri" w:hAnsi="Calibri" w:cs="Calibri"/>
        </w:rPr>
        <w:t>4. Режим рабочего времени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Генеральным директором самостоятельно.</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5" w:name="Par80"/>
      <w:bookmarkEnd w:id="5"/>
      <w:r w:rsidRPr="00F662E1">
        <w:rPr>
          <w:rFonts w:ascii="Calibri" w:hAnsi="Calibri" w:cs="Calibri"/>
        </w:rPr>
        <w:t>5. Время отдыха. Отпуска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5.1. Генеральный директор определяет время для отдыха и питания в течение рабочего дня самостоятельно.</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5.2. Выходные дни предоставляются Генеральному директору на общих основаниях со всеми другими работниками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7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(Участником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6" w:name="Par86"/>
      <w:bookmarkEnd w:id="6"/>
      <w:r w:rsidRPr="00F662E1">
        <w:rPr>
          <w:rFonts w:ascii="Calibri" w:hAnsi="Calibri" w:cs="Calibri"/>
        </w:rPr>
        <w:t>6. Материальная ответственность Сторон</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7" w:name="Par91"/>
      <w:bookmarkEnd w:id="7"/>
      <w:r w:rsidRPr="00F662E1">
        <w:rPr>
          <w:rFonts w:ascii="Calibri" w:hAnsi="Calibri" w:cs="Calibri"/>
        </w:rPr>
        <w:t>7. Оплата труда, обеспечение условий труда,</w:t>
      </w:r>
    </w:p>
    <w:p w:rsidR="00F662E1" w:rsidRPr="00F662E1" w:rsidRDefault="00F662E1">
      <w:pPr>
        <w:widowControl w:val="0"/>
        <w:autoSpaceDE w:val="0"/>
        <w:autoSpaceDN w:val="0"/>
        <w:adjustRightInd w:val="0"/>
        <w:spacing w:after="0" w:line="240" w:lineRule="auto"/>
        <w:jc w:val="center"/>
        <w:rPr>
          <w:rFonts w:ascii="Calibri" w:hAnsi="Calibri" w:cs="Calibri"/>
        </w:rPr>
      </w:pPr>
      <w:r w:rsidRPr="00F662E1">
        <w:rPr>
          <w:rFonts w:ascii="Calibri" w:hAnsi="Calibri" w:cs="Calibri"/>
        </w:rPr>
        <w:t>гарантии и компенсации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7.1. За выполнение должностных обязанностей, предусмотренных условиями настоящего трудового договора, Работнику устанавливается тарифная ставка (оклад) ______ (_____________) рублей в месяц.</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Выплата заработной платы Генеральному директору производится одновременно с фактической выплатой заработной платы работникам Общества.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7.4. Работнику выплачиваются иные вознаграждения (выплаты), предусмотренные Положениями, действующими в Обществе.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законодательством Российской Федерации.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8" w:name="Par102"/>
      <w:bookmarkEnd w:id="8"/>
      <w:r w:rsidRPr="00F662E1">
        <w:rPr>
          <w:rFonts w:ascii="Calibri" w:hAnsi="Calibri" w:cs="Calibri"/>
        </w:rPr>
        <w:t>8. Использование Работником личного имущества</w:t>
      </w:r>
    </w:p>
    <w:p w:rsidR="00F662E1" w:rsidRPr="00F662E1" w:rsidRDefault="00F662E1">
      <w:pPr>
        <w:widowControl w:val="0"/>
        <w:autoSpaceDE w:val="0"/>
        <w:autoSpaceDN w:val="0"/>
        <w:adjustRightInd w:val="0"/>
        <w:spacing w:after="0" w:line="240" w:lineRule="auto"/>
        <w:jc w:val="center"/>
        <w:rPr>
          <w:rFonts w:ascii="Calibri" w:hAnsi="Calibri" w:cs="Calibri"/>
        </w:rPr>
      </w:pPr>
      <w:r w:rsidRPr="00F662E1">
        <w:rPr>
          <w:rFonts w:ascii="Calibri" w:hAnsi="Calibri" w:cs="Calibri"/>
        </w:rPr>
        <w:t>в служебных целях</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bookmarkStart w:id="9" w:name="Par105"/>
      <w:bookmarkEnd w:id="9"/>
      <w:r w:rsidRPr="00F662E1">
        <w:rPr>
          <w:rFonts w:ascii="Calibri" w:hAnsi="Calibri" w:cs="Calibri"/>
        </w:rPr>
        <w:t>8.1.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8.2.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8.3. В случае если использование имущества Работника в служебных целях осуществляется нерегулярно, указанная в п. 8.1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10" w:name="Par109"/>
      <w:bookmarkEnd w:id="10"/>
      <w:r w:rsidRPr="00F662E1">
        <w:rPr>
          <w:rFonts w:ascii="Calibri" w:hAnsi="Calibri" w:cs="Calibri"/>
        </w:rPr>
        <w:t>9. Прочие условия</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9.1. Настоящий договор может быть расторгнут по следующим дополнительным основаниям:</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9.1.1. В связи с отстранением от должности руководителя организации-должника в соответствии с законодательством Российской Федерации о несостоятельности (банкротстве).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 xml:space="preserve">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w:t>
      </w:r>
      <w:r w:rsidRPr="00F662E1">
        <w:rPr>
          <w:rFonts w:ascii="Calibri" w:hAnsi="Calibri" w:cs="Calibri"/>
        </w:rPr>
        <w:lastRenderedPageBreak/>
        <w:t>ним трудового договора в размере ________ (________________) рублей.</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9.3. Работник вправе досрочно расторгнуть трудовой договор, предупредив об этом Работодателя в письменной форме не позднее чем за один месяц.</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 xml:space="preserve">9.4.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w:t>
      </w:r>
      <w:proofErr w:type="spellStart"/>
      <w:r w:rsidRPr="00F662E1">
        <w:rPr>
          <w:rFonts w:ascii="Calibri" w:hAnsi="Calibri" w:cs="Calibri"/>
        </w:rPr>
        <w:t>недостижении</w:t>
      </w:r>
      <w:proofErr w:type="spellEnd"/>
      <w:r w:rsidRPr="00F662E1">
        <w:rPr>
          <w:rFonts w:ascii="Calibri" w:hAnsi="Calibri" w:cs="Calibri"/>
        </w:rPr>
        <w:t xml:space="preserve">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9.6. 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jc w:val="center"/>
        <w:outlineLvl w:val="0"/>
        <w:rPr>
          <w:rFonts w:ascii="Calibri" w:hAnsi="Calibri" w:cs="Calibri"/>
        </w:rPr>
      </w:pPr>
      <w:bookmarkStart w:id="11" w:name="Par121"/>
      <w:bookmarkEnd w:id="11"/>
      <w:r w:rsidRPr="00F662E1">
        <w:rPr>
          <w:rFonts w:ascii="Calibri" w:hAnsi="Calibri" w:cs="Calibri"/>
        </w:rPr>
        <w:t>10. Подписи Сторон</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pStyle w:val="ConsPlusNonformat"/>
        <w:jc w:val="both"/>
      </w:pPr>
      <w:r w:rsidRPr="00F662E1">
        <w:t xml:space="preserve">    </w:t>
      </w:r>
      <w:proofErr w:type="gramStart"/>
      <w:r w:rsidRPr="00F662E1">
        <w:t xml:space="preserve">Работодатель:   </w:t>
      </w:r>
      <w:proofErr w:type="gramEnd"/>
      <w:r w:rsidRPr="00F662E1">
        <w:t xml:space="preserve">                  Работник:</w:t>
      </w:r>
    </w:p>
    <w:p w:rsidR="00F662E1" w:rsidRPr="00F662E1" w:rsidRDefault="00F662E1">
      <w:pPr>
        <w:pStyle w:val="ConsPlusNonformat"/>
        <w:jc w:val="both"/>
      </w:pPr>
    </w:p>
    <w:p w:rsidR="00F662E1" w:rsidRPr="00F662E1" w:rsidRDefault="00F662E1">
      <w:pPr>
        <w:pStyle w:val="ConsPlusNonformat"/>
        <w:jc w:val="both"/>
      </w:pPr>
      <w:r w:rsidRPr="00F662E1">
        <w:t xml:space="preserve">    __________________________            Ф.И.О. __________________________</w:t>
      </w:r>
    </w:p>
    <w:p w:rsidR="00F662E1" w:rsidRPr="00F662E1" w:rsidRDefault="00F662E1">
      <w:pPr>
        <w:pStyle w:val="ConsPlusNonformat"/>
        <w:jc w:val="both"/>
      </w:pPr>
      <w:r w:rsidRPr="00F662E1">
        <w:t xml:space="preserve">    __________________________            Паспорт _________________________</w:t>
      </w:r>
    </w:p>
    <w:p w:rsidR="00F662E1" w:rsidRPr="00F662E1" w:rsidRDefault="00F662E1">
      <w:pPr>
        <w:pStyle w:val="ConsPlusNonformat"/>
        <w:jc w:val="both"/>
      </w:pPr>
      <w:r w:rsidRPr="00F662E1">
        <w:t xml:space="preserve">    __________________________            </w:t>
      </w:r>
      <w:proofErr w:type="gramStart"/>
      <w:r w:rsidRPr="00F662E1">
        <w:t>выдан  _</w:t>
      </w:r>
      <w:proofErr w:type="gramEnd"/>
      <w:r w:rsidRPr="00F662E1">
        <w:t>_________________________</w:t>
      </w:r>
    </w:p>
    <w:p w:rsidR="00F662E1" w:rsidRPr="00F662E1" w:rsidRDefault="00F662E1">
      <w:pPr>
        <w:pStyle w:val="ConsPlusNonformat"/>
        <w:jc w:val="both"/>
      </w:pPr>
      <w:r w:rsidRPr="00F662E1">
        <w:t xml:space="preserve">    __________________________            Зарегистрирован: ________________</w:t>
      </w:r>
    </w:p>
    <w:p w:rsidR="00F662E1" w:rsidRPr="00F662E1" w:rsidRDefault="00F662E1">
      <w:pPr>
        <w:pStyle w:val="ConsPlusNonformat"/>
        <w:jc w:val="both"/>
      </w:pPr>
      <w:r w:rsidRPr="00F662E1">
        <w:t xml:space="preserve">    __________________________            _________________________________</w:t>
      </w:r>
    </w:p>
    <w:p w:rsidR="00F662E1" w:rsidRPr="00F662E1" w:rsidRDefault="00F662E1">
      <w:pPr>
        <w:pStyle w:val="ConsPlusNonformat"/>
        <w:jc w:val="both"/>
      </w:pPr>
      <w:r w:rsidRPr="00F662E1">
        <w:t xml:space="preserve">                                          Проживающий по адресу: __________</w:t>
      </w:r>
    </w:p>
    <w:p w:rsidR="00F662E1" w:rsidRPr="00F662E1" w:rsidRDefault="00F662E1">
      <w:pPr>
        <w:pStyle w:val="ConsPlusNonformat"/>
        <w:jc w:val="both"/>
      </w:pPr>
      <w:r w:rsidRPr="00F662E1">
        <w:t xml:space="preserve">    М.П.                                  _________________________________</w:t>
      </w:r>
    </w:p>
    <w:p w:rsidR="00F662E1" w:rsidRPr="00F662E1" w:rsidRDefault="00F662E1">
      <w:pPr>
        <w:pStyle w:val="ConsPlusNonformat"/>
        <w:jc w:val="both"/>
      </w:pPr>
      <w:r w:rsidRPr="00F662E1">
        <w:t xml:space="preserve">                                          _________________________________</w:t>
      </w:r>
    </w:p>
    <w:p w:rsidR="00F662E1" w:rsidRPr="00F662E1" w:rsidRDefault="00F662E1">
      <w:pPr>
        <w:pStyle w:val="ConsPlusNonformat"/>
        <w:jc w:val="both"/>
      </w:pPr>
      <w:r w:rsidRPr="00F662E1">
        <w:t xml:space="preserve">                                           (с указанием почтового индекса)</w:t>
      </w:r>
    </w:p>
    <w:p w:rsidR="00F662E1" w:rsidRPr="00F662E1" w:rsidRDefault="00F662E1">
      <w:pPr>
        <w:pStyle w:val="ConsPlusNonformat"/>
        <w:jc w:val="both"/>
      </w:pPr>
    </w:p>
    <w:p w:rsidR="00F662E1" w:rsidRPr="00F662E1" w:rsidRDefault="00F662E1">
      <w:pPr>
        <w:pStyle w:val="ConsPlusNonformat"/>
        <w:jc w:val="both"/>
      </w:pPr>
      <w:r w:rsidRPr="00F662E1">
        <w:t xml:space="preserve">                                          _________________ /_____________/</w:t>
      </w:r>
    </w:p>
    <w:p w:rsidR="00F662E1" w:rsidRPr="00F662E1" w:rsidRDefault="00F662E1">
      <w:pPr>
        <w:pStyle w:val="ConsPlusNonformat"/>
        <w:jc w:val="both"/>
      </w:pPr>
      <w:r w:rsidRPr="00F662E1">
        <w:t xml:space="preserve">                                                подпись</w:t>
      </w: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p>
    <w:p w:rsidR="00F662E1" w:rsidRPr="00F662E1" w:rsidRDefault="00F662E1">
      <w:pPr>
        <w:widowControl w:val="0"/>
        <w:autoSpaceDE w:val="0"/>
        <w:autoSpaceDN w:val="0"/>
        <w:adjustRightInd w:val="0"/>
        <w:spacing w:after="0" w:line="240" w:lineRule="auto"/>
        <w:ind w:firstLine="540"/>
        <w:jc w:val="both"/>
        <w:rPr>
          <w:rFonts w:ascii="Calibri" w:hAnsi="Calibri" w:cs="Calibri"/>
        </w:rPr>
      </w:pPr>
      <w:r w:rsidRPr="00F662E1">
        <w:rPr>
          <w:rFonts w:ascii="Calibri" w:hAnsi="Calibri" w:cs="Calibri"/>
        </w:rPr>
        <w:t>Второй экземпляр трудового договора получен Работником: ________________</w:t>
      </w:r>
    </w:p>
    <w:p w:rsidR="002A5129" w:rsidRPr="00F662E1" w:rsidRDefault="002A5129"/>
    <w:sectPr w:rsidR="002A5129" w:rsidRPr="00F662E1" w:rsidSect="00500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E1"/>
    <w:rsid w:val="002A5129"/>
    <w:rsid w:val="00F6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AC4F-130D-4997-9501-1FDDD6C9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62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2355</Words>
  <Characters>13426</Characters>
  <Application>Microsoft Office Word</Application>
  <DocSecurity>0</DocSecurity>
  <Lines>111</Lines>
  <Paragraphs>31</Paragraphs>
  <ScaleCrop>false</ScaleCrop>
  <Company>diakov.net</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2017-05-17T10:38:00Z</dcterms:created>
  <dcterms:modified xsi:type="dcterms:W3CDTF">2017-05-17T10:39:00Z</dcterms:modified>
</cp:coreProperties>
</file>