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BE" w:rsidRPr="005269BE" w:rsidRDefault="005269BE">
      <w:pPr>
        <w:pStyle w:val="ConsPlusNonformat"/>
        <w:jc w:val="both"/>
      </w:pPr>
      <w:bookmarkStart w:id="0" w:name="_GoBack"/>
      <w:r w:rsidRPr="005269BE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269BE" w:rsidRPr="005269BE" w:rsidRDefault="005269BE">
      <w:pPr>
        <w:pStyle w:val="ConsPlusNonformat"/>
        <w:jc w:val="both"/>
      </w:pPr>
      <w:r w:rsidRPr="005269BE">
        <w:t>│                     Срочный трудовой договор N ТД-77                    │</w:t>
      </w:r>
    </w:p>
    <w:p w:rsidR="005269BE" w:rsidRPr="005269BE" w:rsidRDefault="005269BE">
      <w:pPr>
        <w:pStyle w:val="ConsPlusNonformat"/>
        <w:jc w:val="both"/>
      </w:pPr>
      <w:r w:rsidRPr="005269BE">
        <w:t>│                       г. Москва "01" июня 2014 г.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>│                            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</w:t>
      </w:r>
      <w:proofErr w:type="gramStart"/>
      <w:r w:rsidRPr="005269BE">
        <w:t>Закрытое  акционерное</w:t>
      </w:r>
      <w:proofErr w:type="gramEnd"/>
      <w:r w:rsidRPr="005269BE">
        <w:t xml:space="preserve">  общество  "Звезда" (ЗАО "Звезда"), именуемое в│</w:t>
      </w:r>
    </w:p>
    <w:p w:rsidR="005269BE" w:rsidRPr="005269BE" w:rsidRDefault="005269BE">
      <w:pPr>
        <w:pStyle w:val="ConsPlusNonformat"/>
        <w:jc w:val="both"/>
      </w:pPr>
      <w:r w:rsidRPr="005269BE">
        <w:t>│дальнейшем "Работодатель", в лице генерального директора Городилова Павла│</w:t>
      </w:r>
    </w:p>
    <w:p w:rsidR="005269BE" w:rsidRPr="005269BE" w:rsidRDefault="005269BE">
      <w:pPr>
        <w:pStyle w:val="ConsPlusNonformat"/>
        <w:jc w:val="both"/>
      </w:pPr>
      <w:r w:rsidRPr="005269BE">
        <w:t>│</w:t>
      </w:r>
      <w:proofErr w:type="gramStart"/>
      <w:r w:rsidRPr="005269BE">
        <w:t xml:space="preserve">Сергеевича,   </w:t>
      </w:r>
      <w:proofErr w:type="gramEnd"/>
      <w:r w:rsidRPr="005269BE">
        <w:t>действующего  на   основании  Устава,  с  одной  стороны, и│</w:t>
      </w:r>
    </w:p>
    <w:p w:rsidR="005269BE" w:rsidRPr="005269BE" w:rsidRDefault="005269BE">
      <w:pPr>
        <w:pStyle w:val="ConsPlusNonformat"/>
        <w:jc w:val="both"/>
      </w:pPr>
      <w:r w:rsidRPr="005269BE">
        <w:t>│</w:t>
      </w:r>
      <w:proofErr w:type="gramStart"/>
      <w:r w:rsidRPr="005269BE">
        <w:t>Ворошилова  Анна</w:t>
      </w:r>
      <w:proofErr w:type="gramEnd"/>
      <w:r w:rsidRPr="005269BE">
        <w:t xml:space="preserve">  Петровна,  именуемая  в дальнейшем "Работник", с другой│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│стороны заключили настоящий договор о </w:t>
      </w:r>
      <w:proofErr w:type="gramStart"/>
      <w:r w:rsidRPr="005269BE">
        <w:t xml:space="preserve">нижеследующем:   </w:t>
      </w:r>
      <w:proofErr w:type="gramEnd"/>
      <w:r w:rsidRPr="005269BE">
        <w:t xml:space="preserve">                  │</w:t>
      </w:r>
    </w:p>
    <w:p w:rsidR="005269BE" w:rsidRPr="005269BE" w:rsidRDefault="005269BE">
      <w:pPr>
        <w:pStyle w:val="ConsPlusNonformat"/>
        <w:jc w:val="both"/>
      </w:pPr>
      <w:bookmarkStart w:id="1" w:name="Par18"/>
      <w:bookmarkEnd w:id="1"/>
      <w:r w:rsidRPr="005269BE">
        <w:t>│    1. Предмет и цели договора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1.1.   Настоящий   договор   направлен   на   </w:t>
      </w:r>
      <w:proofErr w:type="gramStart"/>
      <w:r w:rsidRPr="005269BE">
        <w:t>организацию  временного</w:t>
      </w:r>
      <w:proofErr w:type="gramEnd"/>
      <w:r w:rsidRPr="005269BE">
        <w:t>│</w:t>
      </w:r>
    </w:p>
    <w:p w:rsidR="005269BE" w:rsidRPr="005269BE" w:rsidRDefault="005269BE">
      <w:pPr>
        <w:pStyle w:val="ConsPlusNonformat"/>
        <w:jc w:val="both"/>
      </w:pPr>
      <w:r w:rsidRPr="005269BE">
        <w:t>│</w:t>
      </w:r>
      <w:proofErr w:type="gramStart"/>
      <w:r w:rsidRPr="005269BE">
        <w:t>трудоустройства  Работника</w:t>
      </w:r>
      <w:proofErr w:type="gramEnd"/>
      <w:r w:rsidRPr="005269BE">
        <w:t xml:space="preserve">  в  свободное  от  учебы  время  на  должность│</w:t>
      </w:r>
    </w:p>
    <w:p w:rsidR="005269BE" w:rsidRPr="005269BE" w:rsidRDefault="005269BE">
      <w:pPr>
        <w:pStyle w:val="ConsPlusNonformat"/>
        <w:jc w:val="both"/>
      </w:pPr>
      <w:r w:rsidRPr="005269BE">
        <w:t>│</w:t>
      </w:r>
      <w:proofErr w:type="gramStart"/>
      <w:r w:rsidRPr="005269BE">
        <w:t>помощника  секретаря</w:t>
      </w:r>
      <w:proofErr w:type="gramEnd"/>
      <w:r w:rsidRPr="005269BE">
        <w:t xml:space="preserve"> (в соответствии с Договором со службой занятости N 7│</w:t>
      </w:r>
    </w:p>
    <w:p w:rsidR="005269BE" w:rsidRPr="005269BE" w:rsidRDefault="005269BE">
      <w:pPr>
        <w:pStyle w:val="ConsPlusNonformat"/>
        <w:jc w:val="both"/>
      </w:pPr>
      <w:r w:rsidRPr="005269BE">
        <w:t>│от 28.05.2014).                                                          │</w:t>
      </w:r>
    </w:p>
    <w:p w:rsidR="005269BE" w:rsidRPr="005269BE" w:rsidRDefault="005269BE">
      <w:pPr>
        <w:pStyle w:val="ConsPlusNonformat"/>
        <w:jc w:val="both"/>
      </w:pPr>
      <w:bookmarkStart w:id="2" w:name="Par23"/>
      <w:bookmarkEnd w:id="2"/>
      <w:r w:rsidRPr="005269BE">
        <w:t>│    2. Права и обязанности сторон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2.1. Работник </w:t>
      </w:r>
      <w:proofErr w:type="gramStart"/>
      <w:r w:rsidRPr="005269BE">
        <w:t xml:space="preserve">обязан:   </w:t>
      </w:r>
      <w:proofErr w:type="gramEnd"/>
      <w:r w:rsidRPr="005269BE">
        <w:t xml:space="preserve">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2.1.1.   Добросовестно   </w:t>
      </w:r>
      <w:proofErr w:type="gramStart"/>
      <w:r w:rsidRPr="005269BE">
        <w:t>и  качественно</w:t>
      </w:r>
      <w:proofErr w:type="gramEnd"/>
      <w:r w:rsidRPr="005269BE">
        <w:t xml:space="preserve">  выполнять  работу  помощника│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│секретаря, а </w:t>
      </w:r>
      <w:proofErr w:type="gramStart"/>
      <w:r w:rsidRPr="005269BE">
        <w:t xml:space="preserve">именно:   </w:t>
      </w:r>
      <w:proofErr w:type="gramEnd"/>
      <w:r w:rsidRPr="005269BE">
        <w:t xml:space="preserve">     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-  </w:t>
      </w:r>
      <w:proofErr w:type="gramStart"/>
      <w:r w:rsidRPr="005269BE">
        <w:t>выполнять  обязанности</w:t>
      </w:r>
      <w:proofErr w:type="gramEnd"/>
      <w:r w:rsidRPr="005269BE">
        <w:t xml:space="preserve">  секретаря  на  телефоне:  принимать звонки│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│клиентов и отвечать на </w:t>
      </w:r>
      <w:proofErr w:type="gramStart"/>
      <w:r w:rsidRPr="005269BE">
        <w:t xml:space="preserve">них;   </w:t>
      </w:r>
      <w:proofErr w:type="gramEnd"/>
      <w:r w:rsidRPr="005269BE">
        <w:t xml:space="preserve">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-  </w:t>
      </w:r>
      <w:proofErr w:type="gramStart"/>
      <w:r w:rsidRPr="005269BE">
        <w:t>доставлять  письменную</w:t>
      </w:r>
      <w:proofErr w:type="gramEnd"/>
      <w:r w:rsidRPr="005269BE">
        <w:t xml:space="preserve">  корреспонденцию  адресатам внутри компании│</w:t>
      </w:r>
    </w:p>
    <w:p w:rsidR="005269BE" w:rsidRPr="005269BE" w:rsidRDefault="005269BE">
      <w:pPr>
        <w:pStyle w:val="ConsPlusNonformat"/>
        <w:jc w:val="both"/>
      </w:pPr>
      <w:r w:rsidRPr="005269BE">
        <w:t>│</w:t>
      </w:r>
      <w:proofErr w:type="gramStart"/>
      <w:r w:rsidRPr="005269BE">
        <w:t xml:space="preserve">Работодателя;   </w:t>
      </w:r>
      <w:proofErr w:type="gramEnd"/>
      <w:r w:rsidRPr="005269BE">
        <w:t xml:space="preserve">            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-   </w:t>
      </w:r>
      <w:proofErr w:type="gramStart"/>
      <w:r w:rsidRPr="005269BE">
        <w:t>принимать  факсимильные</w:t>
      </w:r>
      <w:proofErr w:type="gramEnd"/>
      <w:r w:rsidRPr="005269BE">
        <w:t xml:space="preserve">  сообщения  с  последующей  передачей  их│</w:t>
      </w:r>
    </w:p>
    <w:p w:rsidR="005269BE" w:rsidRPr="005269BE" w:rsidRDefault="005269BE">
      <w:pPr>
        <w:pStyle w:val="ConsPlusNonformat"/>
        <w:jc w:val="both"/>
      </w:pPr>
      <w:r w:rsidRPr="005269BE">
        <w:t>│</w:t>
      </w:r>
      <w:proofErr w:type="gramStart"/>
      <w:r w:rsidRPr="005269BE">
        <w:t>штатному  секретарю</w:t>
      </w:r>
      <w:proofErr w:type="gramEnd"/>
      <w:r w:rsidRPr="005269BE">
        <w:t xml:space="preserve">  Работодателя  и  высылать  факсимильные сообщения по│</w:t>
      </w:r>
    </w:p>
    <w:p w:rsidR="005269BE" w:rsidRPr="005269BE" w:rsidRDefault="005269BE">
      <w:pPr>
        <w:pStyle w:val="ConsPlusNonformat"/>
        <w:jc w:val="both"/>
      </w:pPr>
      <w:r w:rsidRPr="005269BE">
        <w:t>│заданию Работодателя.       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2.1.2.    Соблюдать   правила   внутреннего   трудового   </w:t>
      </w:r>
      <w:proofErr w:type="gramStart"/>
      <w:r w:rsidRPr="005269BE">
        <w:t>распорядка,│</w:t>
      </w:r>
      <w:proofErr w:type="gramEnd"/>
    </w:p>
    <w:p w:rsidR="005269BE" w:rsidRPr="005269BE" w:rsidRDefault="005269BE">
      <w:pPr>
        <w:pStyle w:val="ConsPlusNonformat"/>
        <w:jc w:val="both"/>
      </w:pPr>
      <w:r w:rsidRPr="005269BE">
        <w:t>│действующие в организации.  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>│    2.1.3. Соблюдать правила техники безопасности.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2.1.4.  </w:t>
      </w:r>
      <w:proofErr w:type="gramStart"/>
      <w:r w:rsidRPr="005269BE">
        <w:t>Беречь  имущество</w:t>
      </w:r>
      <w:proofErr w:type="gramEnd"/>
      <w:r w:rsidRPr="005269BE">
        <w:t xml:space="preserve">  предприятия,  не  разглашать  информацию и│</w:t>
      </w:r>
    </w:p>
    <w:p w:rsidR="005269BE" w:rsidRPr="005269BE" w:rsidRDefault="005269BE">
      <w:pPr>
        <w:pStyle w:val="ConsPlusNonformat"/>
        <w:jc w:val="both"/>
      </w:pPr>
      <w:r w:rsidRPr="005269BE">
        <w:t>│сведения, являющиеся коммерческой тайной организации. 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2.2. Работодатель </w:t>
      </w:r>
      <w:proofErr w:type="gramStart"/>
      <w:r w:rsidRPr="005269BE">
        <w:t xml:space="preserve">обязан:   </w:t>
      </w:r>
      <w:proofErr w:type="gramEnd"/>
      <w:r w:rsidRPr="005269BE">
        <w:t xml:space="preserve">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2.2.1.  </w:t>
      </w:r>
      <w:proofErr w:type="gramStart"/>
      <w:r w:rsidRPr="005269BE">
        <w:t>Предоставить  Работнику</w:t>
      </w:r>
      <w:proofErr w:type="gramEnd"/>
      <w:r w:rsidRPr="005269BE">
        <w:t xml:space="preserve">  работу  в  соответствии  с условиями│</w:t>
      </w:r>
    </w:p>
    <w:p w:rsidR="005269BE" w:rsidRPr="005269BE" w:rsidRDefault="005269BE">
      <w:pPr>
        <w:pStyle w:val="ConsPlusNonformat"/>
        <w:jc w:val="both"/>
      </w:pPr>
      <w:r w:rsidRPr="005269BE">
        <w:t>│настоящего трудового договора.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>│    2.2.2. Ознакомить Работника с требованиями охраны труда, должностными│</w:t>
      </w:r>
    </w:p>
    <w:p w:rsidR="005269BE" w:rsidRPr="005269BE" w:rsidRDefault="005269BE">
      <w:pPr>
        <w:pStyle w:val="ConsPlusNonformat"/>
        <w:jc w:val="both"/>
      </w:pPr>
      <w:r w:rsidRPr="005269BE">
        <w:t>│</w:t>
      </w:r>
      <w:proofErr w:type="gramStart"/>
      <w:r w:rsidRPr="005269BE">
        <w:t>инструкциями,  штатным</w:t>
      </w:r>
      <w:proofErr w:type="gramEnd"/>
      <w:r w:rsidRPr="005269BE">
        <w:t xml:space="preserve">  расписанием  и  правилами  внутреннего  трудового│</w:t>
      </w:r>
    </w:p>
    <w:p w:rsidR="005269BE" w:rsidRPr="005269BE" w:rsidRDefault="005269BE">
      <w:pPr>
        <w:pStyle w:val="ConsPlusNonformat"/>
        <w:jc w:val="both"/>
      </w:pPr>
      <w:r w:rsidRPr="005269BE">
        <w:t>│распорядка.                 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2.2.3.   Создать   условия   </w:t>
      </w:r>
      <w:proofErr w:type="gramStart"/>
      <w:r w:rsidRPr="005269BE">
        <w:t>для  безопасного</w:t>
      </w:r>
      <w:proofErr w:type="gramEnd"/>
      <w:r w:rsidRPr="005269BE">
        <w:t xml:space="preserve">  и  эффективного  труда│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│Работника.  </w:t>
      </w:r>
      <w:proofErr w:type="gramStart"/>
      <w:r w:rsidRPr="005269BE">
        <w:t>Организовать  рабочее</w:t>
      </w:r>
      <w:proofErr w:type="gramEnd"/>
      <w:r w:rsidRPr="005269BE">
        <w:t xml:space="preserve">  место  Работника  надлежащим  образом.│</w:t>
      </w:r>
    </w:p>
    <w:p w:rsidR="005269BE" w:rsidRPr="005269BE" w:rsidRDefault="005269BE">
      <w:pPr>
        <w:pStyle w:val="ConsPlusNonformat"/>
        <w:jc w:val="both"/>
      </w:pPr>
      <w:r w:rsidRPr="005269BE">
        <w:t>│</w:t>
      </w:r>
      <w:proofErr w:type="gramStart"/>
      <w:r w:rsidRPr="005269BE">
        <w:t>Оборудовать  его</w:t>
      </w:r>
      <w:proofErr w:type="gramEnd"/>
      <w:r w:rsidRPr="005269BE">
        <w:t xml:space="preserve">  в  соответствии  с  правилами  охраны  труда  и техники│</w:t>
      </w:r>
    </w:p>
    <w:p w:rsidR="005269BE" w:rsidRPr="005269BE" w:rsidRDefault="005269BE">
      <w:pPr>
        <w:pStyle w:val="ConsPlusNonformat"/>
        <w:jc w:val="both"/>
      </w:pPr>
      <w:r w:rsidRPr="005269BE">
        <w:t>│безопасности.               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>│    2.2.4.  Производить оплату труда Работника за фактически отработанное│</w:t>
      </w:r>
    </w:p>
    <w:p w:rsidR="005269BE" w:rsidRPr="005269BE" w:rsidRDefault="005269BE">
      <w:pPr>
        <w:pStyle w:val="ConsPlusNonformat"/>
        <w:jc w:val="both"/>
      </w:pPr>
      <w:r w:rsidRPr="005269BE">
        <w:t>│                                                       4600 руб.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│время   </w:t>
      </w:r>
      <w:proofErr w:type="gramStart"/>
      <w:r w:rsidRPr="005269BE">
        <w:t>из  расчета</w:t>
      </w:r>
      <w:proofErr w:type="gramEnd"/>
      <w:r w:rsidRPr="005269BE">
        <w:t xml:space="preserve">  оплаты   за  полный  рабочий день ---------  в месяц│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│с </w:t>
      </w:r>
      <w:proofErr w:type="gramStart"/>
      <w:r w:rsidRPr="005269BE">
        <w:t>учетом  компенсаций</w:t>
      </w:r>
      <w:proofErr w:type="gramEnd"/>
      <w:r w:rsidRPr="005269BE">
        <w:t xml:space="preserve">  для  несовершеннолетних, предусмотренных  Трудовым│</w:t>
      </w:r>
    </w:p>
    <w:p w:rsidR="005269BE" w:rsidRPr="005269BE" w:rsidRDefault="005269BE">
      <w:pPr>
        <w:pStyle w:val="ConsPlusNonformat"/>
        <w:jc w:val="both"/>
      </w:pPr>
      <w:r w:rsidRPr="005269BE">
        <w:t>│кодексом РФ.                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>│    2.2.5. Заработная плата будет перечисляться на лицевой счет в банке. │</w:t>
      </w:r>
    </w:p>
    <w:p w:rsidR="005269BE" w:rsidRPr="005269BE" w:rsidRDefault="005269BE">
      <w:pPr>
        <w:pStyle w:val="ConsPlusNonformat"/>
        <w:jc w:val="both"/>
      </w:pPr>
      <w:bookmarkStart w:id="3" w:name="Par55"/>
      <w:bookmarkEnd w:id="3"/>
      <w:r w:rsidRPr="005269BE">
        <w:t>│    3. Срок действия договора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3.1. Настоящий договор заключен сроком на три </w:t>
      </w:r>
      <w:proofErr w:type="gramStart"/>
      <w:r w:rsidRPr="005269BE">
        <w:t>месяца  (</w:t>
      </w:r>
      <w:proofErr w:type="gramEnd"/>
      <w:r w:rsidRPr="005269BE">
        <w:t>с 1 июня по 31│</w:t>
      </w:r>
    </w:p>
    <w:p w:rsidR="005269BE" w:rsidRPr="005269BE" w:rsidRDefault="005269BE">
      <w:pPr>
        <w:pStyle w:val="ConsPlusNonformat"/>
        <w:jc w:val="both"/>
      </w:pPr>
      <w:r w:rsidRPr="005269BE">
        <w:t>│августа 2014 г.).                                                        │</w:t>
      </w:r>
    </w:p>
    <w:p w:rsidR="005269BE" w:rsidRPr="005269BE" w:rsidRDefault="005269BE">
      <w:pPr>
        <w:pStyle w:val="ConsPlusNonformat"/>
        <w:jc w:val="both"/>
      </w:pPr>
      <w:bookmarkStart w:id="4" w:name="Par58"/>
      <w:bookmarkEnd w:id="4"/>
      <w:r w:rsidRPr="005269BE">
        <w:t>│    4. Режим труда и отдыха 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>│    4.1.    Работнику    устанавливается   пятидневная   рабочая   неделя│</w:t>
      </w:r>
    </w:p>
    <w:p w:rsidR="005269BE" w:rsidRPr="005269BE" w:rsidRDefault="005269BE">
      <w:pPr>
        <w:pStyle w:val="ConsPlusNonformat"/>
        <w:jc w:val="both"/>
      </w:pPr>
      <w:r w:rsidRPr="005269BE">
        <w:t>│</w:t>
      </w:r>
      <w:proofErr w:type="gramStart"/>
      <w:r w:rsidRPr="005269BE">
        <w:t>продолжительностью  20</w:t>
      </w:r>
      <w:proofErr w:type="gramEnd"/>
      <w:r w:rsidRPr="005269BE">
        <w:t xml:space="preserve"> (двадцать) часов. Выходными днями являются суббота│</w:t>
      </w:r>
    </w:p>
    <w:p w:rsidR="005269BE" w:rsidRPr="005269BE" w:rsidRDefault="005269BE">
      <w:pPr>
        <w:pStyle w:val="ConsPlusNonformat"/>
        <w:jc w:val="both"/>
      </w:pPr>
      <w:r w:rsidRPr="005269BE">
        <w:t>│и воскресенье.                                                           │</w:t>
      </w:r>
    </w:p>
    <w:p w:rsidR="005269BE" w:rsidRPr="005269BE" w:rsidRDefault="005269BE">
      <w:pPr>
        <w:pStyle w:val="ConsPlusNonformat"/>
        <w:jc w:val="both"/>
      </w:pPr>
      <w:bookmarkStart w:id="5" w:name="Par62"/>
      <w:bookmarkEnd w:id="5"/>
      <w:r w:rsidRPr="005269BE">
        <w:t>│    5. Особые условия       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5.1.  </w:t>
      </w:r>
      <w:proofErr w:type="gramStart"/>
      <w:r w:rsidRPr="005269BE">
        <w:t>Работник  вправе</w:t>
      </w:r>
      <w:proofErr w:type="gramEnd"/>
      <w:r w:rsidRPr="005269BE">
        <w:t xml:space="preserve">  расторгнуть  договор по собственному желанию,│</w:t>
      </w:r>
    </w:p>
    <w:p w:rsidR="005269BE" w:rsidRPr="005269BE" w:rsidRDefault="005269BE">
      <w:pPr>
        <w:pStyle w:val="ConsPlusNonformat"/>
        <w:jc w:val="both"/>
      </w:pPr>
      <w:r w:rsidRPr="005269BE">
        <w:t>│предупредив об этом Работодателя за 3 календарных дня.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5.2.  </w:t>
      </w:r>
      <w:proofErr w:type="gramStart"/>
      <w:r w:rsidRPr="005269BE">
        <w:t>Стороны  несут</w:t>
      </w:r>
      <w:proofErr w:type="gramEnd"/>
      <w:r w:rsidRPr="005269BE">
        <w:t xml:space="preserve">  ответственность  за  выполнение  взятых на себя│</w:t>
      </w:r>
    </w:p>
    <w:p w:rsidR="005269BE" w:rsidRPr="005269BE" w:rsidRDefault="005269BE">
      <w:pPr>
        <w:pStyle w:val="ConsPlusNonformat"/>
        <w:jc w:val="both"/>
      </w:pPr>
      <w:r w:rsidRPr="005269BE">
        <w:t>│обязательств в соответствии с действующим законодательством.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5.3.  </w:t>
      </w:r>
      <w:proofErr w:type="gramStart"/>
      <w:r w:rsidRPr="005269BE">
        <w:t>Договор  составлен</w:t>
      </w:r>
      <w:proofErr w:type="gramEnd"/>
      <w:r w:rsidRPr="005269BE">
        <w:t xml:space="preserve"> в двух экземплярах, по одному экземпляру для│</w:t>
      </w:r>
    </w:p>
    <w:p w:rsidR="005269BE" w:rsidRPr="005269BE" w:rsidRDefault="005269BE">
      <w:pPr>
        <w:pStyle w:val="ConsPlusNonformat"/>
        <w:jc w:val="both"/>
      </w:pPr>
      <w:r w:rsidRPr="005269BE">
        <w:t>│каждой из сторон.                                                        │</w:t>
      </w:r>
    </w:p>
    <w:p w:rsidR="005269BE" w:rsidRPr="005269BE" w:rsidRDefault="005269BE">
      <w:pPr>
        <w:pStyle w:val="ConsPlusNonformat"/>
        <w:jc w:val="both"/>
      </w:pPr>
      <w:bookmarkStart w:id="6" w:name="Par69"/>
      <w:bookmarkEnd w:id="6"/>
      <w:r w:rsidRPr="005269BE">
        <w:t>│    6. Адреса и реквизиты сторон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>│                            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</w:t>
      </w:r>
      <w:proofErr w:type="gramStart"/>
      <w:r w:rsidRPr="005269BE">
        <w:t xml:space="preserve">Работодатель:   </w:t>
      </w:r>
      <w:proofErr w:type="gramEnd"/>
      <w:r w:rsidRPr="005269BE">
        <w:t xml:space="preserve">                           Работник: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│юридический </w:t>
      </w:r>
      <w:proofErr w:type="gramStart"/>
      <w:r w:rsidRPr="005269BE">
        <w:t xml:space="preserve">адрес:   </w:t>
      </w:r>
      <w:proofErr w:type="gramEnd"/>
      <w:r w:rsidRPr="005269BE">
        <w:t xml:space="preserve">                      Адрес: 119192, г. Москва,     │</w:t>
      </w:r>
    </w:p>
    <w:p w:rsidR="005269BE" w:rsidRPr="005269BE" w:rsidRDefault="005269BE">
      <w:pPr>
        <w:pStyle w:val="ConsPlusNonformat"/>
        <w:jc w:val="both"/>
      </w:pPr>
      <w:r w:rsidRPr="005269BE">
        <w:lastRenderedPageBreak/>
        <w:t>│143350, г. Москва, ул. Ленина, д. 12       ул. Ломоносова, д. 7, кв. 89,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│ЗАО "Звезда"                               паспорт: 33 13 N </w:t>
      </w:r>
      <w:proofErr w:type="gramStart"/>
      <w:r w:rsidRPr="005269BE">
        <w:t xml:space="preserve">567234,   </w:t>
      </w:r>
      <w:proofErr w:type="gramEnd"/>
      <w:r w:rsidRPr="005269BE">
        <w:t xml:space="preserve">   │</w:t>
      </w:r>
    </w:p>
    <w:p w:rsidR="005269BE" w:rsidRPr="005269BE" w:rsidRDefault="005269BE">
      <w:pPr>
        <w:pStyle w:val="ConsPlusNonformat"/>
        <w:jc w:val="both"/>
      </w:pPr>
      <w:r w:rsidRPr="005269BE">
        <w:t>│ИНН: 7732564895                            выдан ОВД г. Москвы 15.09.2013│</w:t>
      </w:r>
    </w:p>
    <w:p w:rsidR="005269BE" w:rsidRPr="005269BE" w:rsidRDefault="005269BE">
      <w:pPr>
        <w:pStyle w:val="ConsPlusNonformat"/>
        <w:jc w:val="both"/>
      </w:pPr>
      <w:r w:rsidRPr="005269BE">
        <w:t>│КПП: 777421300              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>│Генеральный                 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>│директор    Городилов /П.С. Городилов/     Ворошилова /А.П. Ворошилова</w:t>
      </w:r>
      <w:proofErr w:type="gramStart"/>
      <w:r w:rsidRPr="005269BE">
        <w:t>/  │</w:t>
      </w:r>
      <w:proofErr w:type="gramEnd"/>
    </w:p>
    <w:p w:rsidR="005269BE" w:rsidRPr="005269BE" w:rsidRDefault="005269BE">
      <w:pPr>
        <w:pStyle w:val="ConsPlusNonformat"/>
        <w:jc w:val="both"/>
      </w:pPr>
      <w:r w:rsidRPr="005269BE">
        <w:t>│                            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 xml:space="preserve">│    </w:t>
      </w:r>
      <w:proofErr w:type="gramStart"/>
      <w:r w:rsidRPr="005269BE">
        <w:t>С</w:t>
      </w:r>
      <w:proofErr w:type="gramEnd"/>
      <w:r w:rsidRPr="005269BE">
        <w:t xml:space="preserve"> должностной   инструкцией   и   правилами   внутреннего   трудового│</w:t>
      </w:r>
    </w:p>
    <w:p w:rsidR="005269BE" w:rsidRPr="005269BE" w:rsidRDefault="005269BE">
      <w:pPr>
        <w:pStyle w:val="ConsPlusNonformat"/>
        <w:jc w:val="both"/>
      </w:pPr>
      <w:r w:rsidRPr="005269BE">
        <w:t>│распорядка ознакомлена и согласна.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>│Подпись работника             Ворошилова /А.П. Ворошилова/               │</w:t>
      </w:r>
    </w:p>
    <w:p w:rsidR="005269BE" w:rsidRPr="005269BE" w:rsidRDefault="005269BE">
      <w:pPr>
        <w:pStyle w:val="ConsPlusNonformat"/>
        <w:jc w:val="both"/>
      </w:pPr>
      <w:r w:rsidRPr="005269BE">
        <w:t>│                            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>│1 июня 2014 г.                                                           │</w:t>
      </w:r>
    </w:p>
    <w:p w:rsidR="005269BE" w:rsidRPr="005269BE" w:rsidRDefault="005269BE">
      <w:pPr>
        <w:pStyle w:val="ConsPlusNonformat"/>
        <w:jc w:val="both"/>
      </w:pPr>
      <w:r w:rsidRPr="005269BE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269BE" w:rsidRPr="005269BE" w:rsidRDefault="0052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9BE" w:rsidRPr="005269BE" w:rsidRDefault="0052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9BE" w:rsidRPr="005269BE" w:rsidRDefault="005269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A66C7D" w:rsidRPr="005269BE" w:rsidRDefault="00A66C7D"/>
    <w:sectPr w:rsidR="00A66C7D" w:rsidRPr="005269BE" w:rsidSect="005D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BE"/>
    <w:rsid w:val="005269BE"/>
    <w:rsid w:val="00A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6AA85-623D-4E89-9081-6AE3664C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4982</Characters>
  <Application>Microsoft Office Word</Application>
  <DocSecurity>0</DocSecurity>
  <Lines>41</Lines>
  <Paragraphs>11</Paragraphs>
  <ScaleCrop>false</ScaleCrop>
  <Company>diakov.net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2017-05-14T10:33:00Z</dcterms:created>
  <dcterms:modified xsi:type="dcterms:W3CDTF">2017-05-14T10:34:00Z</dcterms:modified>
</cp:coreProperties>
</file>