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42" w:rsidRPr="00E51242" w:rsidRDefault="00E51242">
      <w:pPr>
        <w:pStyle w:val="ConsPlusNonformat"/>
        <w:jc w:val="both"/>
      </w:pPr>
      <w:r w:rsidRPr="00E51242">
        <w:t xml:space="preserve">                                 Протокол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общего собрания участников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Общества с ограниченной ответственностью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</w:t>
      </w:r>
      <w:bookmarkStart w:id="0" w:name="_GoBack"/>
      <w:bookmarkEnd w:id="0"/>
      <w:r w:rsidRPr="00E51242">
        <w:t xml:space="preserve">   "_______________________________"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(ИНН ___________, ОГРН ___________)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(в форме заочного голосования)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Время начала голосования участников: _____________ часов ________ минут</w:t>
      </w:r>
    </w:p>
    <w:p w:rsidR="00E51242" w:rsidRPr="00E51242" w:rsidRDefault="00E51242">
      <w:pPr>
        <w:pStyle w:val="ConsPlusNonformat"/>
        <w:jc w:val="both"/>
      </w:pPr>
      <w:r w:rsidRPr="00E51242">
        <w:t>"___"_________ ____ г.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Процедура голосования участников окончена: _________ часов ______ минут</w:t>
      </w:r>
    </w:p>
    <w:p w:rsidR="00E51242" w:rsidRPr="00E51242" w:rsidRDefault="00E51242">
      <w:pPr>
        <w:pStyle w:val="ConsPlusNonformat"/>
        <w:jc w:val="both"/>
      </w:pPr>
      <w:r w:rsidRPr="00E51242">
        <w:t>"___"_________ ____ г.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</w:t>
      </w:r>
      <w:proofErr w:type="gramStart"/>
      <w:r w:rsidRPr="00E51242">
        <w:t>Способ  проведения</w:t>
      </w:r>
      <w:proofErr w:type="gramEnd"/>
      <w:r w:rsidRPr="00E51242">
        <w:t xml:space="preserve">  голосования - путем  обмена документами посредством</w:t>
      </w:r>
    </w:p>
    <w:p w:rsidR="00E51242" w:rsidRPr="00E51242" w:rsidRDefault="00E51242">
      <w:pPr>
        <w:pStyle w:val="ConsPlusNonformat"/>
        <w:jc w:val="both"/>
      </w:pPr>
      <w:r w:rsidRPr="00E51242">
        <w:t>почтовой (телеграфной, телетайпной, телефонной, электронной или иной связи,</w:t>
      </w:r>
    </w:p>
    <w:p w:rsidR="00E51242" w:rsidRPr="00E51242" w:rsidRDefault="00E51242">
      <w:pPr>
        <w:pStyle w:val="ConsPlusNonformat"/>
        <w:jc w:val="both"/>
      </w:pPr>
      <w:proofErr w:type="gramStart"/>
      <w:r w:rsidRPr="00E51242">
        <w:t>обеспечивающей  аутентичность</w:t>
      </w:r>
      <w:proofErr w:type="gramEnd"/>
      <w:r w:rsidRPr="00E51242">
        <w:t xml:space="preserve">  передаваемых  и  принимаемых  сообщений и их</w:t>
      </w:r>
    </w:p>
    <w:p w:rsidR="00E51242" w:rsidRPr="00E51242" w:rsidRDefault="00E51242">
      <w:pPr>
        <w:pStyle w:val="ConsPlusNonformat"/>
        <w:jc w:val="both"/>
      </w:pPr>
      <w:r w:rsidRPr="00E51242">
        <w:t>документальное подтверждение).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Проголосовали участники: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___________________________________ - _____% голосов;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___________________________________ - _____% голосов;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___________________________________ - _____% голосов.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Наличие кворума - _______% голосов. Собрание правомочно.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Кворум определяла и голоса подсчитывала счетная комиссия в составе: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председателя - ________________________________;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(должность, Ф.И.О.)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членов счетной комиссии - _____________________;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(должность, Ф.И.О.)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- ______________________;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(должность, Ф.И.О.)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Председатель собрания: _____________________.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Секретарь собрания: ________________________.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  Повестка дня: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1. Избрание председательствующего и секретаря общего собрания.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2. ___________________________________________________________________.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(из п. 2 ст. 33 Федерального закона от 08.02.1998 N 14-ФЗ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"Об обществах с ограниченной ответственностью")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1. Итоги голосования по первому вопросу повестки дня: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Кандидатура председательствующего _______________________: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         (должность, Ф.И.О.)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"за" - 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"против" - 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"воздержались" - ____________.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Кандидатура секретаря _______________________: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(должность, Ф.И.О.)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"за" - 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"против" - 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"воздержались" - ____________.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(</w:t>
      </w:r>
      <w:proofErr w:type="gramStart"/>
      <w:r w:rsidRPr="00E51242">
        <w:t>если  решение</w:t>
      </w:r>
      <w:proofErr w:type="gramEnd"/>
      <w:r w:rsidRPr="00E51242">
        <w:t xml:space="preserve">  принято)  Постановили:  Избрать председательствующим на</w:t>
      </w:r>
    </w:p>
    <w:p w:rsidR="00E51242" w:rsidRPr="00E51242" w:rsidRDefault="00E51242">
      <w:pPr>
        <w:pStyle w:val="ConsPlusNonformat"/>
        <w:jc w:val="both"/>
      </w:pPr>
      <w:r w:rsidRPr="00E51242">
        <w:t>Общем собрании (Председателем Общего собрания) ________________, секретарем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                     (Ф.И.О.)</w:t>
      </w:r>
    </w:p>
    <w:p w:rsidR="00E51242" w:rsidRPr="00E51242" w:rsidRDefault="00E51242">
      <w:pPr>
        <w:pStyle w:val="ConsPlusNonformat"/>
        <w:jc w:val="both"/>
      </w:pPr>
      <w:r w:rsidRPr="00E51242">
        <w:t>собрания - ______________________.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(должность, Ф.И.О.)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2. Итоги голосования по второму вопросу повестки дня: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"за" - 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"против" - ____________;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"воздержались" - ____________.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(если решение принято) Постановили: __________________________________.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              (существо принятого решения)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lastRenderedPageBreak/>
        <w:t xml:space="preserve">    Председатель собрания: _________________/_________________/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(</w:t>
      </w:r>
      <w:proofErr w:type="gramStart"/>
      <w:r w:rsidRPr="00E51242">
        <w:t xml:space="preserve">подпись)   </w:t>
      </w:r>
      <w:proofErr w:type="gramEnd"/>
      <w:r w:rsidRPr="00E51242">
        <w:t xml:space="preserve">      (Ф.И.О.)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Секретарь собрания: _________________/____________________/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(</w:t>
      </w:r>
      <w:proofErr w:type="gramStart"/>
      <w:r w:rsidRPr="00E51242">
        <w:t xml:space="preserve">подпись)   </w:t>
      </w:r>
      <w:proofErr w:type="gramEnd"/>
      <w:r w:rsidRPr="00E51242">
        <w:t xml:space="preserve">      (Ф.И.О.)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Председатель счетной комиссии: _________________/_________________/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         (</w:t>
      </w:r>
      <w:proofErr w:type="gramStart"/>
      <w:r w:rsidRPr="00E51242">
        <w:t xml:space="preserve">подпись)   </w:t>
      </w:r>
      <w:proofErr w:type="gramEnd"/>
      <w:r w:rsidRPr="00E51242">
        <w:t xml:space="preserve">      (Ф.И.О.)</w:t>
      </w:r>
    </w:p>
    <w:p w:rsidR="00E51242" w:rsidRPr="00E51242" w:rsidRDefault="00E51242">
      <w:pPr>
        <w:pStyle w:val="ConsPlusNonformat"/>
        <w:jc w:val="both"/>
      </w:pPr>
    </w:p>
    <w:p w:rsidR="00E51242" w:rsidRPr="00E51242" w:rsidRDefault="00E51242">
      <w:pPr>
        <w:pStyle w:val="ConsPlusNonformat"/>
        <w:jc w:val="both"/>
      </w:pPr>
      <w:r w:rsidRPr="00E51242">
        <w:t xml:space="preserve">    член счетной комиссии: ______________/____________________/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(</w:t>
      </w:r>
      <w:proofErr w:type="gramStart"/>
      <w:r w:rsidRPr="00E51242">
        <w:t xml:space="preserve">подпись)   </w:t>
      </w:r>
      <w:proofErr w:type="gramEnd"/>
      <w:r w:rsidRPr="00E51242">
        <w:t xml:space="preserve">      (Ф.И.О.)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член счетной комиссии: _________________/_________________/</w:t>
      </w:r>
    </w:p>
    <w:p w:rsidR="00E51242" w:rsidRPr="00E51242" w:rsidRDefault="00E51242">
      <w:pPr>
        <w:pStyle w:val="ConsPlusNonformat"/>
        <w:jc w:val="both"/>
      </w:pPr>
      <w:r w:rsidRPr="00E51242">
        <w:t xml:space="preserve">                              (</w:t>
      </w:r>
      <w:proofErr w:type="gramStart"/>
      <w:r w:rsidRPr="00E51242">
        <w:t xml:space="preserve">подпись)   </w:t>
      </w:r>
      <w:proofErr w:type="gramEnd"/>
      <w:r w:rsidRPr="00E51242">
        <w:t xml:space="preserve">      (Ф.И.О.)</w:t>
      </w:r>
    </w:p>
    <w:sectPr w:rsidR="00E51242" w:rsidRPr="00E51242" w:rsidSect="0082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2"/>
    <w:rsid w:val="001B7412"/>
    <w:rsid w:val="00E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9B43-74AF-441A-82F8-EC937233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Company>diakov.net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2017-05-17T08:48:00Z</dcterms:created>
  <dcterms:modified xsi:type="dcterms:W3CDTF">2017-05-17T08:50:00Z</dcterms:modified>
</cp:coreProperties>
</file>