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В _______________________ районный суд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Истец: ___________________________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______________________________________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(Ф.И.О. добросовестного супруга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либо супруга по предыдущему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</w:t>
      </w:r>
      <w:proofErr w:type="spellStart"/>
      <w:r w:rsidRPr="00F23946">
        <w:t>нерасторгнутому</w:t>
      </w:r>
      <w:proofErr w:type="spellEnd"/>
      <w:r w:rsidRPr="00F23946">
        <w:t xml:space="preserve"> браку)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адрес: ______________________________,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телефон: __________, факс: 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 электронной почты: _____________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Представитель истца: 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(данные с учетом ст. 48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Гражданского процессуального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кодекса Российской Федерации)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адрес: ______________________________,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телефон: __________, факс: 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 электронной почты: _____________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Ответчик: ____________________________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(Ф.И.О. супруга)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адрес: ______________________________,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телефон: __________, факс: 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 электронной почты: _____________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(Вариант: </w:t>
      </w:r>
      <w:proofErr w:type="gramStart"/>
      <w:r w:rsidRPr="00F23946">
        <w:t>Ответчик:_</w:t>
      </w:r>
      <w:proofErr w:type="gramEnd"/>
      <w:r w:rsidRPr="00F23946">
        <w:t>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(Ф.И.О. добросовестного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               супруга)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адрес: ______________________________,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телефон: __________, факс: 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 электронной почты: _____________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Третье лицо: _________________________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    (орган записи актов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гражданского состояния)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адрес: ______________________________,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телефон: __________, факс: 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 электронной почты: _____________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(Вариант: Третье лицо: 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(Ф.И.О. </w:t>
      </w:r>
      <w:proofErr w:type="gramStart"/>
      <w:r w:rsidRPr="00F23946">
        <w:t>супруга  по</w:t>
      </w:r>
      <w:proofErr w:type="gramEnd"/>
      <w:r w:rsidRPr="00F23946">
        <w:t xml:space="preserve"> предыдущему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     </w:t>
      </w:r>
      <w:proofErr w:type="spellStart"/>
      <w:r w:rsidRPr="00F23946">
        <w:t>нерасторгнутому</w:t>
      </w:r>
      <w:proofErr w:type="spellEnd"/>
      <w:r w:rsidRPr="00F23946">
        <w:t xml:space="preserve"> браку)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адрес: ______________________________,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телефон: __________, факс: __________,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адрес электронной почты: _____________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Госпошлина: _______________ рублей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 w:rsidP="00F23946">
      <w:pPr>
        <w:pStyle w:val="ConsPlusNonformat"/>
        <w:jc w:val="center"/>
      </w:pPr>
      <w:bookmarkStart w:id="0" w:name="_GoBack"/>
      <w:r>
        <w:t xml:space="preserve">Исковое заявление </w:t>
      </w:r>
      <w:r w:rsidRPr="00F23946">
        <w:t xml:space="preserve">о признании брака, </w:t>
      </w:r>
      <w:r>
        <w:t xml:space="preserve">заключенного с лицом, состоящим </w:t>
      </w:r>
      <w:r w:rsidRPr="00F23946">
        <w:t>в другом зарегистрированном браке, недействительным</w:t>
      </w:r>
    </w:p>
    <w:bookmarkEnd w:id="0"/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Истец и ответчик (вариант при обращении с иском </w:t>
      </w:r>
      <w:proofErr w:type="gramStart"/>
      <w:r w:rsidRPr="00F23946">
        <w:t>супруга  по</w:t>
      </w:r>
      <w:proofErr w:type="gramEnd"/>
      <w:r w:rsidRPr="00F23946">
        <w:t xml:space="preserve"> предыдущему</w:t>
      </w:r>
    </w:p>
    <w:p w:rsidR="00F23946" w:rsidRPr="00F23946" w:rsidRDefault="00F23946">
      <w:pPr>
        <w:pStyle w:val="ConsPlusNonformat"/>
        <w:jc w:val="both"/>
      </w:pPr>
      <w:proofErr w:type="spellStart"/>
      <w:proofErr w:type="gramStart"/>
      <w:r w:rsidRPr="00F23946">
        <w:t>нерасторгнутому</w:t>
      </w:r>
      <w:proofErr w:type="spellEnd"/>
      <w:r w:rsidRPr="00F23946">
        <w:t xml:space="preserve">  браку</w:t>
      </w:r>
      <w:proofErr w:type="gramEnd"/>
      <w:r w:rsidRPr="00F23946">
        <w:t>:  ответчики)  вступили  в  брак,  что подтверждается</w:t>
      </w:r>
    </w:p>
    <w:p w:rsidR="00F23946" w:rsidRPr="00F23946" w:rsidRDefault="00F23946">
      <w:pPr>
        <w:pStyle w:val="ConsPlusNonformat"/>
        <w:jc w:val="both"/>
      </w:pPr>
      <w:r w:rsidRPr="00F23946">
        <w:t>свидетельством от "__"_________ ____ г. N _____, выданным _________________</w:t>
      </w:r>
    </w:p>
    <w:p w:rsidR="00F23946" w:rsidRPr="00F23946" w:rsidRDefault="00F23946">
      <w:pPr>
        <w:pStyle w:val="ConsPlusNonformat"/>
        <w:jc w:val="both"/>
      </w:pPr>
      <w:r w:rsidRPr="00F23946">
        <w:t>__________________________________________________________________________.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(наименование, адрес органа записи актов гражданского состояния)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Детей от брака нет.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</w:t>
      </w:r>
      <w:proofErr w:type="gramStart"/>
      <w:r w:rsidRPr="00F23946">
        <w:t xml:space="preserve">Согласно  </w:t>
      </w:r>
      <w:proofErr w:type="spellStart"/>
      <w:r w:rsidRPr="00F23946">
        <w:t>абз</w:t>
      </w:r>
      <w:proofErr w:type="spellEnd"/>
      <w:proofErr w:type="gramEnd"/>
      <w:r w:rsidRPr="00F23946">
        <w:t xml:space="preserve">. </w:t>
      </w:r>
      <w:proofErr w:type="gramStart"/>
      <w:r w:rsidRPr="00F23946">
        <w:t>2  ст.</w:t>
      </w:r>
      <w:proofErr w:type="gramEnd"/>
      <w:r w:rsidRPr="00F23946">
        <w:t xml:space="preserve"> 14  Семейного  кодекса  Российской  Федерации  не</w:t>
      </w:r>
    </w:p>
    <w:p w:rsidR="00F23946" w:rsidRPr="00F23946" w:rsidRDefault="00F23946">
      <w:pPr>
        <w:pStyle w:val="ConsPlusNonformat"/>
        <w:jc w:val="both"/>
      </w:pPr>
      <w:r w:rsidRPr="00F23946">
        <w:t>допускается заключение брака между лицами, из которых хотя бы одно лицо уже</w:t>
      </w:r>
    </w:p>
    <w:p w:rsidR="00F23946" w:rsidRPr="00F23946" w:rsidRDefault="00F23946">
      <w:pPr>
        <w:pStyle w:val="ConsPlusNonformat"/>
        <w:jc w:val="both"/>
      </w:pPr>
      <w:r w:rsidRPr="00F23946">
        <w:t>состоит в другом зарегистрированном браке.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Вместе с </w:t>
      </w:r>
      <w:proofErr w:type="gramStart"/>
      <w:r w:rsidRPr="00F23946">
        <w:t>тем  истец</w:t>
      </w:r>
      <w:proofErr w:type="gramEnd"/>
      <w:r w:rsidRPr="00F23946">
        <w:t xml:space="preserve"> (или второй ответчик _________________________) при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             (Ф.И.О. супруга)</w:t>
      </w:r>
    </w:p>
    <w:p w:rsidR="00F23946" w:rsidRPr="00F23946" w:rsidRDefault="00F23946">
      <w:pPr>
        <w:pStyle w:val="ConsPlusNonformat"/>
        <w:jc w:val="both"/>
      </w:pPr>
      <w:r w:rsidRPr="00F23946">
        <w:t>заключении брака не знал о том, что ___________________________ (или истец)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           (Ф.И.О. ответчика - супруга)</w:t>
      </w:r>
    </w:p>
    <w:p w:rsidR="00F23946" w:rsidRPr="00F23946" w:rsidRDefault="00F23946">
      <w:pPr>
        <w:pStyle w:val="ConsPlusNonformat"/>
        <w:jc w:val="both"/>
      </w:pPr>
      <w:r w:rsidRPr="00F23946">
        <w:lastRenderedPageBreak/>
        <w:t>уже состоит в браке, что подтверждается __________________________________.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</w:t>
      </w:r>
      <w:proofErr w:type="gramStart"/>
      <w:r w:rsidRPr="00F23946">
        <w:t>В  соответствии</w:t>
      </w:r>
      <w:proofErr w:type="gramEnd"/>
      <w:r w:rsidRPr="00F23946">
        <w:t xml:space="preserve">  с  п.  1 ст. 27 Семейного кодекса Российской Федерации</w:t>
      </w:r>
    </w:p>
    <w:p w:rsidR="00F23946" w:rsidRPr="00F23946" w:rsidRDefault="00F23946">
      <w:pPr>
        <w:pStyle w:val="ConsPlusNonformat"/>
        <w:jc w:val="both"/>
      </w:pPr>
      <w:proofErr w:type="gramStart"/>
      <w:r w:rsidRPr="00F23946">
        <w:t>брак  признается</w:t>
      </w:r>
      <w:proofErr w:type="gramEnd"/>
      <w:r w:rsidRPr="00F23946">
        <w:t xml:space="preserve">  недействительным  при  нарушении  условий,  установленных</w:t>
      </w:r>
    </w:p>
    <w:p w:rsidR="00F23946" w:rsidRPr="00F23946" w:rsidRDefault="00F23946">
      <w:pPr>
        <w:pStyle w:val="ConsPlusNonformat"/>
        <w:jc w:val="both"/>
      </w:pPr>
      <w:hyperlink r:id="rId4" w:history="1">
        <w:r w:rsidRPr="00F23946">
          <w:t>ст. 14</w:t>
        </w:r>
      </w:hyperlink>
      <w:r w:rsidRPr="00F23946">
        <w:t xml:space="preserve"> Семейного кодекса Российской Федерации.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</w:t>
      </w:r>
      <w:proofErr w:type="gramStart"/>
      <w:r w:rsidRPr="00F23946">
        <w:t>На  основании</w:t>
      </w:r>
      <w:proofErr w:type="gramEnd"/>
      <w:r w:rsidRPr="00F23946">
        <w:t xml:space="preserve">   вышеизложенного   и  руководствуясь   </w:t>
      </w:r>
      <w:proofErr w:type="spellStart"/>
      <w:r w:rsidRPr="00F23946">
        <w:t>абз</w:t>
      </w:r>
      <w:proofErr w:type="spellEnd"/>
      <w:r w:rsidRPr="00F23946">
        <w:t>.  2  ст.  14,</w:t>
      </w:r>
    </w:p>
    <w:p w:rsidR="00F23946" w:rsidRPr="00F23946" w:rsidRDefault="00F23946">
      <w:pPr>
        <w:pStyle w:val="ConsPlusNonformat"/>
        <w:jc w:val="both"/>
      </w:pPr>
      <w:r w:rsidRPr="00F23946">
        <w:t xml:space="preserve">п.  1  ст.  27, </w:t>
      </w:r>
      <w:proofErr w:type="spellStart"/>
      <w:r w:rsidRPr="00F23946">
        <w:t>абз</w:t>
      </w:r>
      <w:proofErr w:type="spellEnd"/>
      <w:r w:rsidRPr="00F23946">
        <w:t xml:space="preserve">. 4 п. 1 ст. 28 </w:t>
      </w:r>
      <w:proofErr w:type="gramStart"/>
      <w:r w:rsidRPr="00F23946">
        <w:t>Семейного  кодекса</w:t>
      </w:r>
      <w:proofErr w:type="gramEnd"/>
      <w:r w:rsidRPr="00F23946">
        <w:t xml:space="preserve"> Российской Федерации,</w:t>
      </w:r>
    </w:p>
    <w:p w:rsidR="00F23946" w:rsidRPr="00F23946" w:rsidRDefault="00F23946">
      <w:pPr>
        <w:pStyle w:val="ConsPlusNonformat"/>
        <w:jc w:val="both"/>
      </w:pPr>
      <w:r w:rsidRPr="00F23946">
        <w:t>ст. ст. 131, 132 Гражданского процессуального кодекса Российской Федерации,</w:t>
      </w:r>
    </w:p>
    <w:p w:rsidR="00F23946" w:rsidRPr="00F23946" w:rsidRDefault="00F23946">
      <w:pPr>
        <w:pStyle w:val="ConsPlusNonformat"/>
        <w:jc w:val="both"/>
      </w:pPr>
      <w:r w:rsidRPr="00F23946">
        <w:t>прошу: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Признать брак ______________________ и ________________________________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              (Ф.И.О.)             (Ф.И.О. Ответчика - супруга)</w:t>
      </w:r>
    </w:p>
    <w:p w:rsidR="00F23946" w:rsidRPr="00F23946" w:rsidRDefault="00F23946">
      <w:pPr>
        <w:pStyle w:val="ConsPlusNonformat"/>
        <w:jc w:val="both"/>
      </w:pPr>
      <w:r w:rsidRPr="00F23946">
        <w:t xml:space="preserve">недействительным по причине заключения брака с </w:t>
      </w:r>
      <w:proofErr w:type="gramStart"/>
      <w:r w:rsidRPr="00F23946">
        <w:t>лицом,  не</w:t>
      </w:r>
      <w:proofErr w:type="gramEnd"/>
      <w:r w:rsidRPr="00F23946">
        <w:t xml:space="preserve"> знавшем о наличии</w:t>
      </w:r>
    </w:p>
    <w:p w:rsidR="00F23946" w:rsidRPr="00F23946" w:rsidRDefault="00F23946">
      <w:pPr>
        <w:pStyle w:val="ConsPlusNonformat"/>
        <w:jc w:val="both"/>
      </w:pPr>
      <w:r w:rsidRPr="00F23946">
        <w:t>обстоятельств, препятствующих заключению брака.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Приложение: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1. Свидетельство о заключении брака N _____ от "__"___________ ____ г.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2. Документы, подтверждающие незнание лицом обстоятельств, препятствующих заключению брака.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 xml:space="preserve">3. Документы, подтверждающие, что ответчик состоит в </w:t>
      </w:r>
      <w:proofErr w:type="spellStart"/>
      <w:r w:rsidRPr="00F23946">
        <w:rPr>
          <w:rFonts w:ascii="Calibri" w:hAnsi="Calibri" w:cs="Calibri"/>
        </w:rPr>
        <w:t>нерасторгнутом</w:t>
      </w:r>
      <w:proofErr w:type="spellEnd"/>
      <w:r w:rsidRPr="00F23946">
        <w:rPr>
          <w:rFonts w:ascii="Calibri" w:hAnsi="Calibri" w:cs="Calibri"/>
        </w:rPr>
        <w:t xml:space="preserve"> браке.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4. Копии искового заявления и приложенных к нему документов для ответчика(</w:t>
      </w:r>
      <w:proofErr w:type="spellStart"/>
      <w:r w:rsidRPr="00F23946">
        <w:rPr>
          <w:rFonts w:ascii="Calibri" w:hAnsi="Calibri" w:cs="Calibri"/>
        </w:rPr>
        <w:t>ов</w:t>
      </w:r>
      <w:proofErr w:type="spellEnd"/>
      <w:r w:rsidRPr="00F23946">
        <w:rPr>
          <w:rFonts w:ascii="Calibri" w:hAnsi="Calibri" w:cs="Calibri"/>
        </w:rPr>
        <w:t>) и других лиц, участвующих в деле.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5. Документ, подтверждающий уплату государственной пошлины.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6. Доверенность представителя от "__"___________ ____ г. N ______ (если исковое заявление подписывается представителем истца).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F23946">
        <w:rPr>
          <w:rFonts w:ascii="Calibri" w:hAnsi="Calibri" w:cs="Calibri"/>
        </w:rPr>
        <w:t>7. Иные документы, подтверждающие обстоятельства, на которых истец основывает свои требования.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23946" w:rsidRPr="00F23946" w:rsidRDefault="00F23946">
      <w:pPr>
        <w:pStyle w:val="ConsPlusNonformat"/>
        <w:jc w:val="both"/>
      </w:pPr>
      <w:r w:rsidRPr="00F23946">
        <w:t xml:space="preserve">    "__"___________ ____ г.</w:t>
      </w:r>
    </w:p>
    <w:p w:rsidR="00F23946" w:rsidRPr="00F23946" w:rsidRDefault="00F23946">
      <w:pPr>
        <w:pStyle w:val="ConsPlusNonformat"/>
        <w:jc w:val="both"/>
      </w:pPr>
    </w:p>
    <w:p w:rsidR="00F23946" w:rsidRPr="00F23946" w:rsidRDefault="00F23946">
      <w:pPr>
        <w:pStyle w:val="ConsPlusNonformat"/>
        <w:jc w:val="both"/>
      </w:pPr>
      <w:r w:rsidRPr="00F23946">
        <w:t xml:space="preserve">    Истец (представитель):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_____________________/_________________________________________________</w:t>
      </w:r>
    </w:p>
    <w:p w:rsidR="00F23946" w:rsidRPr="00F23946" w:rsidRDefault="00F23946">
      <w:pPr>
        <w:pStyle w:val="ConsPlusNonformat"/>
        <w:jc w:val="both"/>
      </w:pPr>
      <w:r w:rsidRPr="00F23946">
        <w:t xml:space="preserve">          (</w:t>
      </w:r>
      <w:proofErr w:type="gramStart"/>
      <w:r w:rsidRPr="00F23946">
        <w:t xml:space="preserve">подпись)   </w:t>
      </w:r>
      <w:proofErr w:type="gramEnd"/>
      <w:r w:rsidRPr="00F23946">
        <w:t xml:space="preserve">                         (Ф.И.О.)</w:t>
      </w:r>
    </w:p>
    <w:p w:rsidR="00F23946" w:rsidRPr="00F23946" w:rsidRDefault="00F2394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F23946" w:rsidRPr="00F23946" w:rsidSect="0009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46"/>
    <w:rsid w:val="00846AF3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BAC47-BFCF-4738-9E3B-A6786FDD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239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6F2361A86C160341D1575E81F858A5A0D4856A5EC727B9B53F0A3BE674AF197307C1508C83E2E5Co3O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4900</Characters>
  <Application>Microsoft Office Word</Application>
  <DocSecurity>0</DocSecurity>
  <Lines>40</Lines>
  <Paragraphs>11</Paragraphs>
  <ScaleCrop>false</ScaleCrop>
  <Company>diakov.net</Company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2017-06-28T14:14:00Z</dcterms:created>
  <dcterms:modified xsi:type="dcterms:W3CDTF">2017-06-28T14:15:00Z</dcterms:modified>
</cp:coreProperties>
</file>