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1526">
        <w:rPr>
          <w:rFonts w:ascii="Calibri" w:hAnsi="Calibri" w:cs="Calibri"/>
        </w:rPr>
        <w:t>В Кропоткинский районный суд г. Владимир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1526">
        <w:rPr>
          <w:rFonts w:ascii="Calibri" w:hAnsi="Calibri" w:cs="Calibri"/>
        </w:rPr>
        <w:t>Истец: Иванова Т.В., проживающая по адресу: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1526">
        <w:rPr>
          <w:rFonts w:ascii="Calibri" w:hAnsi="Calibri" w:cs="Calibri"/>
        </w:rPr>
        <w:t>г. Владимир, ул. Майская, д. 12, кв. 5,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1526">
        <w:rPr>
          <w:rFonts w:ascii="Calibri" w:hAnsi="Calibri" w:cs="Calibri"/>
        </w:rPr>
        <w:t>(дом. тел. 311-11-11).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1526">
        <w:rPr>
          <w:rFonts w:ascii="Calibri" w:hAnsi="Calibri" w:cs="Calibri"/>
        </w:rPr>
        <w:t>Ответчик: Иванов И.И., проживающий по адресу: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1526">
        <w:rPr>
          <w:rFonts w:ascii="Calibri" w:hAnsi="Calibri" w:cs="Calibri"/>
        </w:rPr>
        <w:t>г. Владимир, ул. Большая Казачья, д. 3, кв. 7.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1526">
        <w:rPr>
          <w:rFonts w:ascii="Calibri" w:hAnsi="Calibri" w:cs="Calibri"/>
        </w:rPr>
        <w:t>Третье лицо: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1526">
        <w:rPr>
          <w:rFonts w:ascii="Calibri" w:hAnsi="Calibri" w:cs="Calibri"/>
        </w:rPr>
        <w:t>1. Отдел образования Кропоткинского района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1526">
        <w:rPr>
          <w:rFonts w:ascii="Calibri" w:hAnsi="Calibri" w:cs="Calibri"/>
        </w:rPr>
        <w:t>г. Владимира (орган опеки и попечительства),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1526">
        <w:rPr>
          <w:rFonts w:ascii="Calibri" w:hAnsi="Calibri" w:cs="Calibri"/>
        </w:rPr>
        <w:t>адрес: г. Владимир, ул. Московская, д. 12.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1526">
        <w:rPr>
          <w:rFonts w:ascii="Calibri" w:hAnsi="Calibri" w:cs="Calibri"/>
        </w:rPr>
        <w:t>2. Прокурор Кропоткинского района г. Владимира,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1526">
        <w:rPr>
          <w:rFonts w:ascii="Calibri" w:hAnsi="Calibri" w:cs="Calibri"/>
        </w:rPr>
        <w:t>адрес прокуратуры Кропоткинского района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1526">
        <w:rPr>
          <w:rFonts w:ascii="Calibri" w:hAnsi="Calibri" w:cs="Calibri"/>
        </w:rPr>
        <w:t>г. Владимира: г. Владимир, ул. Ломоносова, д. 1,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2E1526">
        <w:rPr>
          <w:rFonts w:ascii="Calibri" w:hAnsi="Calibri" w:cs="Calibri"/>
        </w:rPr>
        <w:t>Исковое заявление</w:t>
      </w:r>
      <w:r>
        <w:rPr>
          <w:rFonts w:ascii="Calibri" w:hAnsi="Calibri" w:cs="Calibri"/>
        </w:rPr>
        <w:t xml:space="preserve"> </w:t>
      </w:r>
      <w:r w:rsidRPr="002E1526">
        <w:rPr>
          <w:rFonts w:ascii="Calibri" w:hAnsi="Calibri" w:cs="Calibri"/>
        </w:rPr>
        <w:t>о лишении родительских прав</w:t>
      </w:r>
    </w:p>
    <w:bookmarkEnd w:id="0"/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526">
        <w:rPr>
          <w:rFonts w:ascii="Calibri" w:hAnsi="Calibri" w:cs="Calibri"/>
        </w:rPr>
        <w:t>Ответчик, Иванов Иван Иванович, 19.11.1972 года рождения, являющийся родителем Иванова Сергея Ивановича, 25.07.2005 года рождения, осуществляет свои родительские права в ущерб правам и интересам ребенка и не в состоянии обеспечить его надлежащее воспитание и развитие.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526">
        <w:rPr>
          <w:rFonts w:ascii="Calibri" w:hAnsi="Calibri" w:cs="Calibri"/>
        </w:rPr>
        <w:t>Нарушение прав и интересов ребенка выражается в жестоком обращении с ребенком, физическом и психическом насилии, а именно в периодическом нанесении побоев (легких телесных повреждений). Кроме того, Иванов И.И. является больным хроническим алкоголизмом, один раз в добровольном порядке проходил госпитализацию и лечение в областном центре для больных наркоманией и алкоголизмом, однако лечение не дало стойкого положительного результата.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526">
        <w:rPr>
          <w:rFonts w:ascii="Calibri" w:hAnsi="Calibri" w:cs="Calibri"/>
        </w:rPr>
        <w:t>В соответствии со ст. 69 СК РФ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1526">
        <w:rPr>
          <w:rFonts w:ascii="Calibri" w:hAnsi="Calibri" w:cs="Calibri"/>
        </w:rPr>
        <w:t>прошу: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526">
        <w:rPr>
          <w:rFonts w:ascii="Calibri" w:hAnsi="Calibri" w:cs="Calibri"/>
        </w:rPr>
        <w:t>1. Лишить родительских прав Иванова И.И., 19.11.1972 года рождения, в отношении его сына Иванова С.И., 25.07.2005 года рождения, и взыскать алименты на содержание ребенка.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526">
        <w:rPr>
          <w:rFonts w:ascii="Calibri" w:hAnsi="Calibri" w:cs="Calibri"/>
        </w:rPr>
        <w:t>Приложение: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526">
        <w:rPr>
          <w:rFonts w:ascii="Calibri" w:hAnsi="Calibri" w:cs="Calibri"/>
        </w:rPr>
        <w:t>1. Копия свидетельства о рождении ребенка.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526">
        <w:rPr>
          <w:rFonts w:ascii="Calibri" w:hAnsi="Calibri" w:cs="Calibri"/>
        </w:rPr>
        <w:t>2. Копии искового заявления (для ответчика и третьих лиц).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526">
        <w:rPr>
          <w:rFonts w:ascii="Calibri" w:hAnsi="Calibri" w:cs="Calibri"/>
        </w:rPr>
        <w:t>3. Письменные доказательства, подтверждающие исковые требования, если они имеются (это может быть и медицинская карта (копия) ответчика, свидетельствующая о диагнозе "хронический алкоголизм" и проведенном лечении; любые документы, фиксирующие обращение истца в орган опеки и попечительства и правоохранительные органы по поводу насильственных действий, совершенных ответчиком в отношении несовершеннолетнего ребенка, нанесении ему побоев и прочие доказательства).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7CF2" w:rsidRPr="002E1526" w:rsidRDefault="002E1526" w:rsidP="002E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1526">
        <w:rPr>
          <w:rFonts w:ascii="Calibri" w:hAnsi="Calibri" w:cs="Calibri"/>
        </w:rPr>
        <w:t>Иванова Т.В.</w:t>
      </w:r>
    </w:p>
    <w:p w:rsidR="002E1526" w:rsidRPr="002E1526" w:rsidRDefault="002E1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2E1526" w:rsidRPr="002E1526" w:rsidSect="0066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26"/>
    <w:rsid w:val="002E1526"/>
    <w:rsid w:val="00A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E7A77-E17B-470E-94F5-71345E16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>diakov.net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2017-06-29T07:07:00Z</dcterms:created>
  <dcterms:modified xsi:type="dcterms:W3CDTF">2017-06-29T07:07:00Z</dcterms:modified>
</cp:coreProperties>
</file>