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В ______________________________ районный суд</w:t>
      </w:r>
    </w:p>
    <w:p w:rsidR="00D6525A" w:rsidRPr="00D6525A" w:rsidRDefault="00D6525A">
      <w:pPr>
        <w:pStyle w:val="ConsPlusNonformat"/>
        <w:jc w:val="both"/>
      </w:pP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Истец: ______________________________________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        (Ф.И.О. потребителя)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адрес: _____________________________________,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телефон: ___________, факс: 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эл. почта: __________________________________</w:t>
      </w:r>
    </w:p>
    <w:p w:rsidR="00D6525A" w:rsidRPr="00D6525A" w:rsidRDefault="00D6525A">
      <w:pPr>
        <w:pStyle w:val="ConsPlusNonformat"/>
        <w:jc w:val="both"/>
      </w:pP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Представитель истца: 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(данные с учетом ст. 48 Гражданского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процессуального кодекса Российской Федерации)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адрес: _____________________________________,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телефон: ___________, факс: 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эл. почта: __________________________________</w:t>
      </w:r>
    </w:p>
    <w:p w:rsidR="00D6525A" w:rsidRPr="00D6525A" w:rsidRDefault="00D6525A">
      <w:pPr>
        <w:pStyle w:val="ConsPlusNonformat"/>
        <w:jc w:val="both"/>
      </w:pP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Ответчик: ___________________________________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       (наименование или Ф.И.О.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        продавца/изготовителя)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адрес: _____________________________________,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телефон: ___________, факс: 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эл. почта: __________________________________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Исковое заявление </w:t>
      </w:r>
      <w:r w:rsidRPr="00D6525A">
        <w:rPr>
          <w:rFonts w:ascii="Calibri" w:hAnsi="Calibri" w:cs="Calibri"/>
        </w:rPr>
        <w:t>о безвозмездном устранении недостатков</w:t>
      </w:r>
      <w:r>
        <w:rPr>
          <w:rFonts w:ascii="Calibri" w:hAnsi="Calibri" w:cs="Calibri"/>
        </w:rPr>
        <w:t xml:space="preserve"> </w:t>
      </w:r>
      <w:r w:rsidRPr="00D6525A">
        <w:rPr>
          <w:rFonts w:ascii="Calibri" w:hAnsi="Calibri" w:cs="Calibri"/>
        </w:rPr>
        <w:t>комплектующего изделия в период его гарантийного срока</w:t>
      </w:r>
    </w:p>
    <w:bookmarkEnd w:id="0"/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25A" w:rsidRPr="00D6525A" w:rsidRDefault="00D6525A">
      <w:pPr>
        <w:pStyle w:val="ConsPlusNonformat"/>
        <w:jc w:val="both"/>
      </w:pPr>
      <w:r w:rsidRPr="00D6525A">
        <w:t xml:space="preserve">    "___"________ ____ г. истцом у ________________________________________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  (наименование или Ф.И.О. продавца)</w:t>
      </w:r>
    </w:p>
    <w:p w:rsidR="00D6525A" w:rsidRPr="00D6525A" w:rsidRDefault="00D6525A">
      <w:pPr>
        <w:pStyle w:val="ConsPlusNonformat"/>
        <w:jc w:val="both"/>
      </w:pPr>
      <w:r w:rsidRPr="00D6525A">
        <w:t>был приобретен __________________________________________________, в состав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(наименование, индивидуализирующие признаки товара)</w:t>
      </w:r>
    </w:p>
    <w:p w:rsidR="00D6525A" w:rsidRPr="00D6525A" w:rsidRDefault="00D6525A">
      <w:pPr>
        <w:pStyle w:val="ConsPlusNonformat"/>
        <w:jc w:val="both"/>
      </w:pPr>
      <w:r w:rsidRPr="00D6525A">
        <w:t>которого входит следующее комплектующее изделие: _________________________,</w:t>
      </w:r>
    </w:p>
    <w:p w:rsidR="00D6525A" w:rsidRPr="00D6525A" w:rsidRDefault="00D6525A">
      <w:pPr>
        <w:pStyle w:val="ConsPlusNonformat"/>
        <w:jc w:val="both"/>
      </w:pPr>
      <w:r w:rsidRPr="00D6525A">
        <w:t>что подтверждается _______________________________________________________.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Гарантийный   </w:t>
      </w:r>
      <w:proofErr w:type="gramStart"/>
      <w:r w:rsidRPr="00D6525A">
        <w:t xml:space="preserve">срок,   </w:t>
      </w:r>
      <w:proofErr w:type="gramEnd"/>
      <w:r w:rsidRPr="00D6525A">
        <w:t xml:space="preserve"> установленный    на  основной  товар, составляет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_______________________, на комплектующее изделие - ______________________,</w:t>
      </w:r>
    </w:p>
    <w:p w:rsidR="00D6525A" w:rsidRPr="00D6525A" w:rsidRDefault="00D6525A">
      <w:pPr>
        <w:pStyle w:val="ConsPlusNonformat"/>
        <w:jc w:val="both"/>
      </w:pPr>
      <w:r w:rsidRPr="00D6525A">
        <w:t>что подтверждается _________________.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"___"__________ ____ г. истцом были обнаружены следующие не оговоренные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________________________________________ недостатки комплектующего изделия: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(наименование или Ф.И.О. продавца)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_______________________________________________________, что подтверждается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___________________________________.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Согласно ст. 470 Гражданского кодекса Российской Федерации товар, который продавец обязан передать покупателю, должен соответствовать требованиям, предусмотренным ст. 469 Гражданского кодекса Российской Федерации, в момент передачи покупателю, если иной момент определения соответствия товара этим требованиям не предусмотрен договором купли-продажи, и в пределах разумного срока должен быть пригодным для целей, для которых товары такого рода обычно используются.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В случае, когда договором купли-продажи предусмотрено предоставление продавцом гарантии качества товара, продавец обязан передать покупателю товар, который должен соответствовать требованиям, предусмотренным ст. 469 Гражданского кодекса Российской Федерации, в течение определенного времени, установленного договором (гарантийного срока).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Гарантия качества товара распространяется и на все составляющие его части (комплектующие изделия), если иное не предусмотрено договором купли-продажи.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 xml:space="preserve">Согласно </w:t>
      </w:r>
      <w:proofErr w:type="spellStart"/>
      <w:r w:rsidRPr="00D6525A">
        <w:rPr>
          <w:rFonts w:ascii="Calibri" w:hAnsi="Calibri" w:cs="Calibri"/>
        </w:rPr>
        <w:t>абз</w:t>
      </w:r>
      <w:proofErr w:type="spellEnd"/>
      <w:r w:rsidRPr="00D6525A">
        <w:rPr>
          <w:rFonts w:ascii="Calibri" w:hAnsi="Calibri" w:cs="Calibri"/>
        </w:rPr>
        <w:t>. 5 п. 1 ст. 18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 xml:space="preserve">Согласно п. 3 ст. 19 Закона Российской Федерации от 07.02.1992 N 2300-1 "О защите прав потребителей" гарантийные сроки могут устанавливаться на комплектующие изделия и составные части основного товара. Гарантийные сроки на комплектующие изделия и составные части </w:t>
      </w:r>
      <w:r w:rsidRPr="00D6525A">
        <w:rPr>
          <w:rFonts w:ascii="Calibri" w:hAnsi="Calibri" w:cs="Calibri"/>
        </w:rPr>
        <w:lastRenderedPageBreak/>
        <w:t>исчисляются в том же порядке, что и гарантийный срок на основной товар.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Если на комплектующее изделие установлен гарантийный срок большей продолжительности, чем гарантийный срок на основной товар, потребитель вправе предъявить требования в отношении недостатков товара при условии, что недостатки комплектующего изделия обнаружены в течение гарантийного срока на это изделие, независимо от истечения гарантийного срока на основной товар.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Требование (претензию) истца от "___"________________ ____ г. N _____ о</w:t>
      </w:r>
    </w:p>
    <w:p w:rsidR="00D6525A" w:rsidRPr="00D6525A" w:rsidRDefault="00D6525A">
      <w:pPr>
        <w:pStyle w:val="ConsPlusNonformat"/>
        <w:jc w:val="both"/>
      </w:pPr>
      <w:r w:rsidRPr="00D6525A">
        <w:t xml:space="preserve">безвозмездном   </w:t>
      </w:r>
      <w:proofErr w:type="gramStart"/>
      <w:r w:rsidRPr="00D6525A">
        <w:t>устранении  недостатков</w:t>
      </w:r>
      <w:proofErr w:type="gramEnd"/>
      <w:r w:rsidRPr="00D6525A">
        <w:t xml:space="preserve">   комплектующего   изделия ответчик</w:t>
      </w:r>
    </w:p>
    <w:p w:rsidR="00D6525A" w:rsidRPr="00D6525A" w:rsidRDefault="00D6525A">
      <w:pPr>
        <w:pStyle w:val="ConsPlusNonformat"/>
        <w:jc w:val="both"/>
      </w:pPr>
      <w:r w:rsidRPr="00D6525A">
        <w:t>добровольно не удовлетворил, сославшись на ________________________________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                                             (мотивы отказа)</w:t>
      </w:r>
    </w:p>
    <w:p w:rsidR="00D6525A" w:rsidRPr="00D6525A" w:rsidRDefault="00D6525A">
      <w:pPr>
        <w:pStyle w:val="ConsPlusNonformat"/>
        <w:jc w:val="both"/>
      </w:pPr>
      <w:r w:rsidRPr="00D6525A">
        <w:t>(</w:t>
      </w:r>
      <w:proofErr w:type="gramStart"/>
      <w:r w:rsidRPr="00D6525A">
        <w:t>или  осталось</w:t>
      </w:r>
      <w:proofErr w:type="gramEnd"/>
      <w:r w:rsidRPr="00D6525A">
        <w:t xml:space="preserve"> без ответа), что подтверждается ____________________________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__________________________________.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На основании вышеизложенного   и   руководствуясь   </w:t>
      </w:r>
      <w:proofErr w:type="spellStart"/>
      <w:r w:rsidRPr="00D6525A">
        <w:t>абз</w:t>
      </w:r>
      <w:proofErr w:type="spellEnd"/>
      <w:r w:rsidRPr="00D6525A">
        <w:t>. 5 п. 1 ст. 18,</w:t>
      </w:r>
    </w:p>
    <w:p w:rsidR="00D6525A" w:rsidRPr="00D6525A" w:rsidRDefault="00D6525A">
      <w:pPr>
        <w:pStyle w:val="ConsPlusNonformat"/>
        <w:jc w:val="both"/>
      </w:pPr>
      <w:r w:rsidRPr="00D6525A">
        <w:t xml:space="preserve">п. 3 ст. 19 Закона </w:t>
      </w:r>
      <w:proofErr w:type="gramStart"/>
      <w:r w:rsidRPr="00D6525A">
        <w:t>Российской  Федерации</w:t>
      </w:r>
      <w:proofErr w:type="gramEnd"/>
      <w:r w:rsidRPr="00D6525A">
        <w:t xml:space="preserve"> от 07.02.1992 N 2300-1  "О  защите</w:t>
      </w:r>
    </w:p>
    <w:p w:rsidR="00D6525A" w:rsidRPr="00D6525A" w:rsidRDefault="00D6525A">
      <w:pPr>
        <w:pStyle w:val="ConsPlusNonformat"/>
        <w:jc w:val="both"/>
      </w:pPr>
      <w:r w:rsidRPr="00D6525A">
        <w:t>прав   потребителей</w:t>
      </w:r>
      <w:proofErr w:type="gramStart"/>
      <w:r w:rsidRPr="00D6525A">
        <w:t>",  ст.</w:t>
      </w:r>
      <w:proofErr w:type="gramEnd"/>
      <w:r w:rsidRPr="00D6525A">
        <w:t xml:space="preserve"> ст. 469, 470 Гражданского   кодекса   Российской</w:t>
      </w:r>
    </w:p>
    <w:p w:rsidR="00D6525A" w:rsidRPr="00D6525A" w:rsidRDefault="00D6525A">
      <w:pPr>
        <w:pStyle w:val="ConsPlusNonformat"/>
        <w:jc w:val="both"/>
      </w:pPr>
      <w:proofErr w:type="gramStart"/>
      <w:r w:rsidRPr="00D6525A">
        <w:t xml:space="preserve">Федерации,   </w:t>
      </w:r>
      <w:proofErr w:type="gramEnd"/>
      <w:r w:rsidRPr="00D6525A">
        <w:t xml:space="preserve"> ст. ст. 131 - 132    Гражданского     процессуального кодекса</w:t>
      </w:r>
    </w:p>
    <w:p w:rsidR="00D6525A" w:rsidRPr="00D6525A" w:rsidRDefault="00D6525A">
      <w:pPr>
        <w:pStyle w:val="ConsPlusNonformat"/>
        <w:jc w:val="both"/>
      </w:pPr>
      <w:r w:rsidRPr="00D6525A">
        <w:t>Российской Федерации, прошу: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обязать ответчика безвозмездно устранить не оговоренные _______________</w:t>
      </w:r>
    </w:p>
    <w:p w:rsidR="00D6525A" w:rsidRPr="00D6525A" w:rsidRDefault="00D6525A">
      <w:pPr>
        <w:pStyle w:val="ConsPlusNonformat"/>
        <w:jc w:val="both"/>
      </w:pPr>
      <w:r w:rsidRPr="00D6525A">
        <w:t>____________________________________ недостатки __________________________,</w:t>
      </w:r>
    </w:p>
    <w:p w:rsidR="00D6525A" w:rsidRPr="00D6525A" w:rsidRDefault="00D6525A">
      <w:pPr>
        <w:pStyle w:val="ConsPlusNonformat"/>
        <w:jc w:val="both"/>
      </w:pPr>
      <w:r w:rsidRPr="00D6525A">
        <w:t xml:space="preserve"> (наименование или Ф.И.О. </w:t>
      </w:r>
      <w:proofErr w:type="gramStart"/>
      <w:r w:rsidRPr="00D6525A">
        <w:t xml:space="preserve">продавца)   </w:t>
      </w:r>
      <w:proofErr w:type="gramEnd"/>
      <w:r w:rsidRPr="00D6525A">
        <w:t>(наименование комплектующего изделия)</w:t>
      </w:r>
    </w:p>
    <w:p w:rsidR="00D6525A" w:rsidRPr="00D6525A" w:rsidRDefault="00D6525A">
      <w:pPr>
        <w:pStyle w:val="ConsPlusNonformat"/>
        <w:jc w:val="both"/>
      </w:pPr>
      <w:r w:rsidRPr="00D6525A">
        <w:t>обнаруженные в период гарантийного срока.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Приложения: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1. Документы, подтверждающие приобретение товара.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2. Гарантийный талон на товар и комплектующее изделие от "___"________ ____ г. N ___.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3. Документы, подтверждающие недостатки комплектующего изделия.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4. Копия требования (претензии) истца от "___"________ ____ г. N ___.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5. Доказательства отказа ответчика от удовлетворения требования истца.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7. Доверенность представителя от "___"________ ____ г. N ___ (если исковое заявление подписывается представителем истца).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525A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D6525A" w:rsidRPr="00D6525A" w:rsidRDefault="00D6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25A" w:rsidRPr="00D6525A" w:rsidRDefault="00D6525A">
      <w:pPr>
        <w:pStyle w:val="ConsPlusNonformat"/>
        <w:jc w:val="both"/>
      </w:pPr>
      <w:r w:rsidRPr="00D6525A">
        <w:t xml:space="preserve">    "___"________ ____ г.</w:t>
      </w:r>
    </w:p>
    <w:p w:rsidR="00D6525A" w:rsidRPr="00D6525A" w:rsidRDefault="00D6525A">
      <w:pPr>
        <w:pStyle w:val="ConsPlusNonformat"/>
        <w:jc w:val="both"/>
      </w:pPr>
    </w:p>
    <w:p w:rsidR="00D6525A" w:rsidRPr="00D6525A" w:rsidRDefault="00D6525A">
      <w:pPr>
        <w:pStyle w:val="ConsPlusNonformat"/>
        <w:jc w:val="both"/>
      </w:pPr>
      <w:r w:rsidRPr="00D6525A">
        <w:t xml:space="preserve">    Истец (представитель)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___________________</w:t>
      </w:r>
    </w:p>
    <w:p w:rsidR="00D6525A" w:rsidRPr="00D6525A" w:rsidRDefault="00D6525A">
      <w:pPr>
        <w:pStyle w:val="ConsPlusNonformat"/>
        <w:jc w:val="both"/>
      </w:pPr>
      <w:r w:rsidRPr="00D6525A">
        <w:t xml:space="preserve">          (подпись)</w:t>
      </w:r>
    </w:p>
    <w:sectPr w:rsidR="00D6525A" w:rsidRPr="00D6525A" w:rsidSect="00BF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A"/>
    <w:rsid w:val="00C60815"/>
    <w:rsid w:val="00D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3983-6B20-47D9-8FB4-93C9309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5725</Characters>
  <Application>Microsoft Office Word</Application>
  <DocSecurity>0</DocSecurity>
  <Lines>47</Lines>
  <Paragraphs>13</Paragraphs>
  <ScaleCrop>false</ScaleCrop>
  <Company>diakov.net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2017-06-08T06:58:00Z</dcterms:created>
  <dcterms:modified xsi:type="dcterms:W3CDTF">2017-06-08T06:59:00Z</dcterms:modified>
</cp:coreProperties>
</file>