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1C" w:rsidRPr="005E081C" w:rsidRDefault="005E081C">
      <w:pPr>
        <w:widowControl w:val="0"/>
        <w:autoSpaceDE w:val="0"/>
        <w:autoSpaceDN w:val="0"/>
        <w:adjustRightInd w:val="0"/>
        <w:spacing w:after="0" w:line="240" w:lineRule="auto"/>
        <w:jc w:val="center"/>
        <w:rPr>
          <w:rFonts w:ascii="Calibri" w:hAnsi="Calibri" w:cs="Calibri"/>
        </w:rPr>
      </w:pPr>
      <w:r w:rsidRPr="005E081C">
        <w:rPr>
          <w:rFonts w:ascii="Calibri" w:hAnsi="Calibri" w:cs="Calibri"/>
        </w:rPr>
        <w:t>Дополнительное соглашение N ___</w:t>
      </w:r>
    </w:p>
    <w:p w:rsidR="005E081C" w:rsidRPr="005E081C" w:rsidRDefault="005E081C">
      <w:pPr>
        <w:widowControl w:val="0"/>
        <w:autoSpaceDE w:val="0"/>
        <w:autoSpaceDN w:val="0"/>
        <w:adjustRightInd w:val="0"/>
        <w:spacing w:after="0" w:line="240" w:lineRule="auto"/>
        <w:jc w:val="center"/>
        <w:rPr>
          <w:rFonts w:ascii="Calibri" w:hAnsi="Calibri" w:cs="Calibri"/>
        </w:rPr>
      </w:pPr>
      <w:r w:rsidRPr="005E081C">
        <w:rPr>
          <w:rFonts w:ascii="Calibri" w:hAnsi="Calibri" w:cs="Calibri"/>
        </w:rPr>
        <w:t>к Кредитному договору от "___"______ ____ г.</w:t>
      </w:r>
    </w:p>
    <w:p w:rsidR="005E081C" w:rsidRPr="005E081C" w:rsidRDefault="005E081C">
      <w:pPr>
        <w:widowControl w:val="0"/>
        <w:autoSpaceDE w:val="0"/>
        <w:autoSpaceDN w:val="0"/>
        <w:adjustRightInd w:val="0"/>
        <w:spacing w:after="0" w:line="240" w:lineRule="auto"/>
        <w:jc w:val="center"/>
        <w:rPr>
          <w:rFonts w:ascii="Calibri" w:hAnsi="Calibri" w:cs="Calibri"/>
        </w:rPr>
      </w:pPr>
      <w:r w:rsidRPr="005E081C">
        <w:rPr>
          <w:rFonts w:ascii="Calibri" w:hAnsi="Calibri" w:cs="Calibri"/>
        </w:rPr>
        <w:t xml:space="preserve">N </w:t>
      </w:r>
      <w:bookmarkStart w:id="0" w:name="_GoBack"/>
      <w:bookmarkEnd w:id="0"/>
      <w:r w:rsidRPr="005E081C">
        <w:rPr>
          <w:rFonts w:ascii="Calibri" w:hAnsi="Calibri" w:cs="Calibri"/>
        </w:rPr>
        <w:t>__ о передаче в залог ценных бумаг (акций)</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pStyle w:val="ConsPlusNonformat"/>
        <w:jc w:val="both"/>
      </w:pPr>
      <w:r w:rsidRPr="005E081C">
        <w:t>г. _____________                                      "___"________ ____ г.</w:t>
      </w:r>
    </w:p>
    <w:p w:rsidR="005E081C" w:rsidRPr="005E081C" w:rsidRDefault="005E081C">
      <w:pPr>
        <w:pStyle w:val="ConsPlusNonformat"/>
        <w:jc w:val="both"/>
      </w:pPr>
    </w:p>
    <w:p w:rsidR="005E081C" w:rsidRPr="005E081C" w:rsidRDefault="005E081C">
      <w:pPr>
        <w:pStyle w:val="ConsPlusNonformat"/>
        <w:jc w:val="both"/>
      </w:pPr>
      <w:r w:rsidRPr="005E081C">
        <w:t xml:space="preserve">    _______________________ "_________________", ОГРН _____, ИНН _________,</w:t>
      </w:r>
    </w:p>
    <w:p w:rsidR="005E081C" w:rsidRPr="005E081C" w:rsidRDefault="005E081C">
      <w:pPr>
        <w:pStyle w:val="ConsPlusNonformat"/>
        <w:jc w:val="both"/>
      </w:pPr>
      <w:r w:rsidRPr="005E081C">
        <w:t xml:space="preserve">   (организационно-правовая</w:t>
      </w:r>
      <w:proofErr w:type="gramStart"/>
      <w:r w:rsidRPr="005E081C">
        <w:t xml:space="preserve">   (</w:t>
      </w:r>
      <w:proofErr w:type="gramEnd"/>
      <w:r w:rsidRPr="005E081C">
        <w:t>наименование)</w:t>
      </w:r>
    </w:p>
    <w:p w:rsidR="005E081C" w:rsidRPr="005E081C" w:rsidRDefault="005E081C">
      <w:pPr>
        <w:pStyle w:val="ConsPlusNonformat"/>
        <w:jc w:val="both"/>
      </w:pPr>
      <w:r w:rsidRPr="005E081C">
        <w:t xml:space="preserve">            форма)</w:t>
      </w:r>
    </w:p>
    <w:p w:rsidR="005E081C" w:rsidRPr="005E081C" w:rsidRDefault="005E081C">
      <w:pPr>
        <w:pStyle w:val="ConsPlusNonformat"/>
        <w:jc w:val="both"/>
      </w:pPr>
      <w:r w:rsidRPr="005E081C">
        <w:t>___________________________________________________________________________</w:t>
      </w:r>
    </w:p>
    <w:p w:rsidR="005E081C" w:rsidRPr="005E081C" w:rsidRDefault="005E081C">
      <w:pPr>
        <w:pStyle w:val="ConsPlusNonformat"/>
        <w:jc w:val="both"/>
      </w:pPr>
      <w:r w:rsidRPr="005E081C">
        <w:t xml:space="preserve">      (указать реквизиты лицензии Банка России, на основании которой</w:t>
      </w:r>
    </w:p>
    <w:p w:rsidR="005E081C" w:rsidRPr="005E081C" w:rsidRDefault="005E081C">
      <w:pPr>
        <w:pStyle w:val="ConsPlusNonformat"/>
        <w:jc w:val="both"/>
      </w:pPr>
      <w:r w:rsidRPr="005E081C">
        <w:t xml:space="preserve">              залогодержатель осуществляет свою деятельность)</w:t>
      </w:r>
    </w:p>
    <w:p w:rsidR="005E081C" w:rsidRPr="005E081C" w:rsidRDefault="005E081C">
      <w:pPr>
        <w:pStyle w:val="ConsPlusNonformat"/>
        <w:jc w:val="both"/>
      </w:pPr>
      <w:r w:rsidRPr="005E081C">
        <w:t>в лице _____________________________, действующего на основании ___________</w:t>
      </w:r>
    </w:p>
    <w:p w:rsidR="005E081C" w:rsidRPr="005E081C" w:rsidRDefault="005E081C">
      <w:pPr>
        <w:pStyle w:val="ConsPlusNonformat"/>
        <w:jc w:val="both"/>
      </w:pPr>
      <w:r w:rsidRPr="005E081C">
        <w:t xml:space="preserve">       (Ф.И.О. уполномоченного лица)</w:t>
      </w:r>
    </w:p>
    <w:p w:rsidR="005E081C" w:rsidRPr="005E081C" w:rsidRDefault="005E081C">
      <w:pPr>
        <w:pStyle w:val="ConsPlusNonformat"/>
        <w:jc w:val="both"/>
      </w:pPr>
      <w:r w:rsidRPr="005E081C">
        <w:t>___________________________________________________________________________</w:t>
      </w:r>
    </w:p>
    <w:p w:rsidR="005E081C" w:rsidRPr="005E081C" w:rsidRDefault="005E081C">
      <w:pPr>
        <w:pStyle w:val="ConsPlusNonformat"/>
        <w:jc w:val="both"/>
      </w:pPr>
      <w:r w:rsidRPr="005E081C">
        <w:t xml:space="preserve">    (Устава от "__"______ ____ г. (вариант: в ред. от "__"_____ ____ г.)</w:t>
      </w:r>
    </w:p>
    <w:p w:rsidR="005E081C" w:rsidRPr="005E081C" w:rsidRDefault="005E081C">
      <w:pPr>
        <w:pStyle w:val="ConsPlusNonformat"/>
        <w:jc w:val="both"/>
      </w:pPr>
      <w:r w:rsidRPr="005E081C">
        <w:t>__________________________________________________________________________,</w:t>
      </w:r>
    </w:p>
    <w:p w:rsidR="005E081C" w:rsidRPr="005E081C" w:rsidRDefault="005E081C">
      <w:pPr>
        <w:pStyle w:val="ConsPlusNonformat"/>
        <w:jc w:val="both"/>
      </w:pPr>
      <w:r w:rsidRPr="005E081C">
        <w:t xml:space="preserve">          доверенности от "__"_______ ___ г. N ___, вид документа,</w:t>
      </w:r>
    </w:p>
    <w:p w:rsidR="005E081C" w:rsidRPr="005E081C" w:rsidRDefault="005E081C">
      <w:pPr>
        <w:pStyle w:val="ConsPlusNonformat"/>
        <w:jc w:val="both"/>
      </w:pPr>
      <w:r w:rsidRPr="005E081C">
        <w:t xml:space="preserve">      удостоверяющего личность (указать реквизиты, кем и когда выдан))</w:t>
      </w:r>
    </w:p>
    <w:p w:rsidR="005E081C" w:rsidRPr="005E081C" w:rsidRDefault="005E081C">
      <w:pPr>
        <w:pStyle w:val="ConsPlusNonformat"/>
        <w:jc w:val="both"/>
      </w:pPr>
      <w:r w:rsidRPr="005E081C">
        <w:t>именуем__    в   дальнейшем    "Залогодержатель</w:t>
      </w:r>
      <w:proofErr w:type="gramStart"/>
      <w:r w:rsidRPr="005E081C">
        <w:t xml:space="preserve">",   </w:t>
      </w:r>
      <w:proofErr w:type="gramEnd"/>
      <w:r w:rsidRPr="005E081C">
        <w:t>с   одной   стороны,  и</w:t>
      </w:r>
    </w:p>
    <w:p w:rsidR="005E081C" w:rsidRPr="005E081C" w:rsidRDefault="005E081C">
      <w:pPr>
        <w:pStyle w:val="ConsPlusNonformat"/>
        <w:jc w:val="both"/>
      </w:pPr>
      <w:r w:rsidRPr="005E081C">
        <w:t>__________________________________________, в лице _______________________,</w:t>
      </w:r>
    </w:p>
    <w:p w:rsidR="005E081C" w:rsidRPr="005E081C" w:rsidRDefault="005E081C">
      <w:pPr>
        <w:pStyle w:val="ConsPlusNonformat"/>
        <w:jc w:val="both"/>
      </w:pPr>
      <w:r w:rsidRPr="005E081C">
        <w:t xml:space="preserve">         (наименование </w:t>
      </w:r>
      <w:proofErr w:type="gramStart"/>
      <w:r w:rsidRPr="005E081C">
        <w:t xml:space="preserve">организации)   </w:t>
      </w:r>
      <w:proofErr w:type="gramEnd"/>
      <w:r w:rsidRPr="005E081C">
        <w:t xml:space="preserve">               (должность, Ф.И.О.)</w:t>
      </w:r>
    </w:p>
    <w:p w:rsidR="005E081C" w:rsidRPr="005E081C" w:rsidRDefault="005E081C">
      <w:pPr>
        <w:pStyle w:val="ConsPlusNonformat"/>
        <w:jc w:val="both"/>
      </w:pPr>
      <w:proofErr w:type="spellStart"/>
      <w:r w:rsidRPr="005E081C">
        <w:t>действующ</w:t>
      </w:r>
      <w:proofErr w:type="spellEnd"/>
      <w:r w:rsidRPr="005E081C">
        <w:t>___ на основании ________________________________________________,</w:t>
      </w:r>
    </w:p>
    <w:p w:rsidR="005E081C" w:rsidRPr="005E081C" w:rsidRDefault="005E081C">
      <w:pPr>
        <w:pStyle w:val="ConsPlusNonformat"/>
        <w:jc w:val="both"/>
      </w:pPr>
      <w:r w:rsidRPr="005E081C">
        <w:t xml:space="preserve">                           (Устава от "__"________ ___ г. (вариант: в ред.</w:t>
      </w:r>
    </w:p>
    <w:p w:rsidR="005E081C" w:rsidRPr="005E081C" w:rsidRDefault="005E081C">
      <w:pPr>
        <w:pStyle w:val="ConsPlusNonformat"/>
        <w:jc w:val="both"/>
      </w:pPr>
      <w:r w:rsidRPr="005E081C">
        <w:t xml:space="preserve">                               от "__"_________ ___ г. доверенности от</w:t>
      </w:r>
    </w:p>
    <w:p w:rsidR="005E081C" w:rsidRPr="005E081C" w:rsidRDefault="005E081C">
      <w:pPr>
        <w:pStyle w:val="ConsPlusNonformat"/>
        <w:jc w:val="both"/>
      </w:pPr>
      <w:r w:rsidRPr="005E081C">
        <w:t xml:space="preserve">                                     "__"___________ ___ г., иное))</w:t>
      </w:r>
    </w:p>
    <w:p w:rsidR="005E081C" w:rsidRPr="005E081C" w:rsidRDefault="005E081C">
      <w:pPr>
        <w:pStyle w:val="ConsPlusNonformat"/>
        <w:jc w:val="both"/>
      </w:pPr>
      <w:r w:rsidRPr="005E081C">
        <w:t xml:space="preserve">    (Вариант, если залогодатель - физическое лицо:</w:t>
      </w:r>
    </w:p>
    <w:p w:rsidR="005E081C" w:rsidRPr="005E081C" w:rsidRDefault="005E081C">
      <w:pPr>
        <w:pStyle w:val="ConsPlusNonformat"/>
        <w:jc w:val="both"/>
      </w:pPr>
      <w:r w:rsidRPr="005E081C">
        <w:t>_________________________________________, "___"________ ___ года рождения,</w:t>
      </w:r>
    </w:p>
    <w:p w:rsidR="005E081C" w:rsidRPr="005E081C" w:rsidRDefault="005E081C">
      <w:pPr>
        <w:pStyle w:val="ConsPlusNonformat"/>
        <w:jc w:val="both"/>
      </w:pPr>
      <w:r w:rsidRPr="005E081C">
        <w:t xml:space="preserve">             (Ф.И.О </w:t>
      </w:r>
      <w:proofErr w:type="gramStart"/>
      <w:r w:rsidRPr="005E081C">
        <w:t xml:space="preserve">полностью)   </w:t>
      </w:r>
      <w:proofErr w:type="gramEnd"/>
      <w:r w:rsidRPr="005E081C">
        <w:t xml:space="preserve">         (число, месяц, год)</w:t>
      </w:r>
    </w:p>
    <w:p w:rsidR="005E081C" w:rsidRPr="005E081C" w:rsidRDefault="005E081C">
      <w:pPr>
        <w:pStyle w:val="ConsPlusNonformat"/>
        <w:jc w:val="both"/>
      </w:pPr>
      <w:r w:rsidRPr="005E081C">
        <w:t>______________________________________ ____________________________________</w:t>
      </w:r>
    </w:p>
    <w:p w:rsidR="005E081C" w:rsidRPr="005E081C" w:rsidRDefault="005E081C">
      <w:pPr>
        <w:pStyle w:val="ConsPlusNonformat"/>
        <w:jc w:val="both"/>
      </w:pPr>
      <w:r w:rsidRPr="005E081C">
        <w:t xml:space="preserve">   (вид документа, удостоверяющего </w:t>
      </w:r>
      <w:proofErr w:type="gramStart"/>
      <w:r w:rsidRPr="005E081C">
        <w:t xml:space="preserve">   (</w:t>
      </w:r>
      <w:proofErr w:type="gramEnd"/>
      <w:r w:rsidRPr="005E081C">
        <w:t>реквизиты документа, удостоверяющего</w:t>
      </w:r>
    </w:p>
    <w:p w:rsidR="005E081C" w:rsidRPr="005E081C" w:rsidRDefault="005E081C">
      <w:pPr>
        <w:pStyle w:val="ConsPlusNonformat"/>
        <w:jc w:val="both"/>
      </w:pPr>
      <w:r w:rsidRPr="005E081C">
        <w:t xml:space="preserve">                </w:t>
      </w:r>
      <w:proofErr w:type="gramStart"/>
      <w:r w:rsidRPr="005E081C">
        <w:t xml:space="preserve">личность)   </w:t>
      </w:r>
      <w:proofErr w:type="gramEnd"/>
      <w:r w:rsidRPr="005E081C">
        <w:t xml:space="preserve">                        личность)</w:t>
      </w:r>
    </w:p>
    <w:p w:rsidR="005E081C" w:rsidRPr="005E081C" w:rsidRDefault="005E081C">
      <w:pPr>
        <w:pStyle w:val="ConsPlusNonformat"/>
        <w:jc w:val="both"/>
      </w:pPr>
      <w:r w:rsidRPr="005E081C">
        <w:t>__________________________________________________________________________,</w:t>
      </w:r>
    </w:p>
    <w:p w:rsidR="005E081C" w:rsidRPr="005E081C" w:rsidRDefault="005E081C">
      <w:pPr>
        <w:pStyle w:val="ConsPlusNonformat"/>
        <w:jc w:val="both"/>
      </w:pPr>
      <w:r w:rsidRPr="005E081C">
        <w:t xml:space="preserve">    (наименование органа, выдавшего документ, удостоверяющий личность)</w:t>
      </w:r>
    </w:p>
    <w:p w:rsidR="005E081C" w:rsidRPr="005E081C" w:rsidRDefault="005E081C">
      <w:pPr>
        <w:pStyle w:val="ConsPlusNonformat"/>
        <w:jc w:val="both"/>
      </w:pPr>
      <w:r w:rsidRPr="005E081C">
        <w:t>зарегистрирован по адресу: ______________________________________________,)</w:t>
      </w:r>
    </w:p>
    <w:p w:rsidR="005E081C" w:rsidRPr="005E081C" w:rsidRDefault="005E081C">
      <w:pPr>
        <w:pStyle w:val="ConsPlusNonformat"/>
        <w:jc w:val="both"/>
      </w:pPr>
      <w:r w:rsidRPr="005E081C">
        <w:t xml:space="preserve">именуем__   в   </w:t>
      </w:r>
      <w:proofErr w:type="gramStart"/>
      <w:r w:rsidRPr="005E081C">
        <w:t>дальнейшем  "</w:t>
      </w:r>
      <w:proofErr w:type="gramEnd"/>
      <w:r w:rsidRPr="005E081C">
        <w:t>Залогодатель",  с  другой  стороны,  совместно</w:t>
      </w:r>
    </w:p>
    <w:p w:rsidR="005E081C" w:rsidRPr="005E081C" w:rsidRDefault="005E081C">
      <w:pPr>
        <w:pStyle w:val="ConsPlusNonformat"/>
        <w:jc w:val="both"/>
      </w:pPr>
      <w:r w:rsidRPr="005E081C">
        <w:t xml:space="preserve">именуемые   </w:t>
      </w:r>
      <w:proofErr w:type="gramStart"/>
      <w:r w:rsidRPr="005E081C">
        <w:t>в  дальнейшем</w:t>
      </w:r>
      <w:proofErr w:type="gramEnd"/>
      <w:r w:rsidRPr="005E081C">
        <w:t xml:space="preserve">  "Стороны",  подписали  настоящее  Дополнительное</w:t>
      </w:r>
    </w:p>
    <w:p w:rsidR="005E081C" w:rsidRPr="005E081C" w:rsidRDefault="005E081C">
      <w:pPr>
        <w:pStyle w:val="ConsPlusNonformat"/>
        <w:jc w:val="both"/>
      </w:pPr>
      <w:r w:rsidRPr="005E081C">
        <w:t>соглашение о нижеследующем:</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jc w:val="center"/>
        <w:outlineLvl w:val="0"/>
        <w:rPr>
          <w:rFonts w:ascii="Calibri" w:hAnsi="Calibri" w:cs="Calibri"/>
        </w:rPr>
      </w:pPr>
      <w:bookmarkStart w:id="1" w:name="Par44"/>
      <w:bookmarkEnd w:id="1"/>
      <w:r w:rsidRPr="005E081C">
        <w:rPr>
          <w:rFonts w:ascii="Calibri" w:hAnsi="Calibri" w:cs="Calibri"/>
        </w:rPr>
        <w:t>1. ПРЕДМЕТ СОГЛАШЕНИЯ</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 Сумма выданного кредита: ________ (__________) рублей.</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Размер процентов - ___ годовых (либо условия, позволяющие в надлежащий момент определить эти проценты).</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Срок возврата кредита: ______________________________.</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Санкции по договору: ___________________________________________________.</w:t>
      </w:r>
    </w:p>
    <w:p w:rsidR="005E081C" w:rsidRPr="005E081C" w:rsidRDefault="005E081C">
      <w:pPr>
        <w:pStyle w:val="ConsPlusNonformat"/>
        <w:jc w:val="both"/>
      </w:pPr>
      <w:r w:rsidRPr="005E081C">
        <w:t xml:space="preserve">    2.  </w:t>
      </w:r>
      <w:proofErr w:type="gramStart"/>
      <w:r w:rsidRPr="005E081C">
        <w:t>Должник  в</w:t>
      </w:r>
      <w:proofErr w:type="gramEnd"/>
      <w:r w:rsidRPr="005E081C">
        <w:t xml:space="preserve"> обеспечение своих обязательств по Кредитному договору от</w:t>
      </w:r>
    </w:p>
    <w:p w:rsidR="005E081C" w:rsidRPr="005E081C" w:rsidRDefault="005E081C">
      <w:pPr>
        <w:pStyle w:val="ConsPlusNonformat"/>
        <w:jc w:val="both"/>
      </w:pPr>
      <w:r w:rsidRPr="005E081C">
        <w:t xml:space="preserve">"___"____________  ____  г.  </w:t>
      </w:r>
      <w:proofErr w:type="gramStart"/>
      <w:r w:rsidRPr="005E081C">
        <w:t>N  _</w:t>
      </w:r>
      <w:proofErr w:type="gramEnd"/>
      <w:r w:rsidRPr="005E081C">
        <w:t>____ передает   Кредитору   в  залог акции</w:t>
      </w:r>
    </w:p>
    <w:p w:rsidR="005E081C" w:rsidRPr="005E081C" w:rsidRDefault="005E081C">
      <w:pPr>
        <w:pStyle w:val="ConsPlusNonformat"/>
        <w:jc w:val="both"/>
      </w:pPr>
      <w:r w:rsidRPr="005E081C">
        <w:t>__________________________________________________________________________.</w:t>
      </w:r>
    </w:p>
    <w:p w:rsidR="005E081C" w:rsidRPr="005E081C" w:rsidRDefault="005E081C">
      <w:pPr>
        <w:pStyle w:val="ConsPlusNonformat"/>
        <w:jc w:val="both"/>
      </w:pPr>
      <w:r w:rsidRPr="005E081C">
        <w:t xml:space="preserve">                (полное наименование, ИНН, адрес эмитента)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bookmarkStart w:id="2" w:name="Par54"/>
      <w:bookmarkEnd w:id="2"/>
      <w:r w:rsidRPr="005E081C">
        <w:rPr>
          <w:rFonts w:ascii="Calibri" w:hAnsi="Calibri" w:cs="Calibri"/>
        </w:rPr>
        <w:t>3. Характеристики акций, передаваемых в залог:</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Вид ценных бумаг: _____________________________________________.</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Форма выпуска: ________________________________________________.</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Эмитент: ______________________________________________________.</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Адрес эмитента: ______________________________________________.</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Номинальная стоимость: ________ (__________) рублей за одну акцию.</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Количество: ______ (_______________) штук.</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Стоимость акций: ________ (__________) рублей.</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Номер лицевого счета зарегистрированного лица _________________.</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Сведения об обременении: ______________________________________.</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lastRenderedPageBreak/>
        <w:t>Регистратор - _________________________________________________.</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Депозитарий - _____________________________________________.</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Номинальный держатель: _____________________________, находящийся по адресу: _____________, расчетный счет N __________ в ____________________.</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Акции __________________ (вариант: обращаются/не обращаются) на организованном рынке ценных бумаг.</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4. Права собственности Залогодателя на передаваемые ценные бумаги подтверждаются следующими документами: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выпиской по лицевому счету Залогодателя из реестра владельцев ценных бумаг от "___"________ ____ г. N ___;</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договором купли-продажи от "___"________ ____ г. N ___.</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Выписка из реестра акционеров и надлежаще заверенная копия договора на приобретение акций прилагаются к настоящему Дополнительному соглашению и являются его неотъемлемой частью.</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(Вариант:</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выпиской по счету депо Залогодателя в депозитарии.)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5. В соответствии с настоящим Дополнительным соглашением закладываются указанные в п. 3 акции, а также право Залогодателя на получение дивидендов и любых других выплат, причитающихся Залогодателю как акционеру, на момент реализации указанных акций в случае неисполнения, ненадлежащего исполнения или просрочки исполнения Должником своих обязательств перед Залогодержателем.</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6. Залог устанавливается на период действия указанного Кредитного договора, акции переходят во владение Залогодержателя.</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Для регистрации перехода права владения к Залогодержателю он предоставляет следующую информацию на бланке анкеты зарегистрированного в реестре лица: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полное наименование организации в соответствии с ее уставом;</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номер государственной регистрации и наименование органа, осуществившего регистрацию, дата регистрации;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ИНН;</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место нахождения;</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почтовый адрес;</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номер телефона, факса (при наличии);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электронный адрес (при наличии);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номер лицевого счета зарегистрированного лица;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адрес для направления корреспонденции (почтовый адрес);</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форма выплаты доходов по ценным бумагам;</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банковские реквизиты;</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способ доставки выписок из реестра (письмо, заказное письмо, курьером, лично у регистратора).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7. Рыночную стоимость закладываемого пакета акций стороны определяют в сумме ________ (__________) рублей.</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8. Залог служит обеспечением исполнения обязательств по Кредитному договору от "___"________ ____ г. N ___ в течение всего срока его действия, в том числе и в случае продления его действия. При этом в случае продления действия Кредитного договора Залогодержатель обязан письменно уведомить реестродержателя (номинального держателя или депозитария) о продлении Кредитного договора путем направления ему письменного извещения по указанному в настоящем Дополнительном соглашении адресу.</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xml:space="preserve">9. Залогодатель отвечает перед Залогодержателем закладываемыми акциями в полном объеме своих обязательств по Кредитному договору, включая возврат основной суммы долга, уплату начисленных процентов, неустойку (пени, штрафы), возмещение убытков, причиненных просрочкой исполнения, а также возмещение необходимых расходов Залогодержателя на взыскание задолженности и иные убытки, которые могут быть причинены Залогодержателю неисполнением или ненадлежащим исполнением Залогодателем своих обязательств по </w:t>
      </w:r>
      <w:r w:rsidRPr="005E081C">
        <w:rPr>
          <w:rFonts w:ascii="Calibri" w:hAnsi="Calibri" w:cs="Calibri"/>
        </w:rPr>
        <w:lastRenderedPageBreak/>
        <w:t>указанному Кредитному договору.</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10. Взыскание на заложенные акции для удовлетворения требований Залогодержателя может быть обращено в случае полного или частичного неисполнения Должником своих обязательств перед Залогодержателем в порядке, установленном законодательством и настоящим Дополнительным соглашением.</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11. Залогодержатель вправе требовать от Залогодателя, в том числе и в принудительном порядке, внесения соответствующих изменений в реестр акционеров о передаче ему во временное владение акций, являющихся предметом залога.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12. Ценные бумаги, передаваемые в залог по настоящему Дополнительному соглашению, не обременены никакими правами третьих лиц, в споре или под арестом не состоят, что подтверждается:</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Варианты:</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при учете ценных бумаг в системе ведения реестра владельцев ценных бумаг - выпиской по лицевому счету Залогодателя из реестра владельцев ценных бумаг;</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при депозитарной системе учета прав на ценные бумаги - выпиской по счету депо Залогодателя в депозитарии.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bookmarkStart w:id="3" w:name="Par100"/>
      <w:bookmarkEnd w:id="3"/>
      <w:r w:rsidRPr="005E081C">
        <w:rPr>
          <w:rFonts w:ascii="Calibri" w:hAnsi="Calibri" w:cs="Calibri"/>
        </w:rPr>
        <w:t>13. Залогодатель в течение ___ дней с момента заключения настоящего Дополнительного соглашения представляет Залогодержателю содержащиеся в Едином государственном реестре юридических лиц сведения из налоговых органов о том, что эмитент ценных бумаг не находится в процессе ликвидации и не прекратил свою деятельность.</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bookmarkStart w:id="4" w:name="Par101"/>
      <w:bookmarkEnd w:id="4"/>
      <w:r w:rsidRPr="005E081C">
        <w:rPr>
          <w:rFonts w:ascii="Calibri" w:hAnsi="Calibri" w:cs="Calibri"/>
        </w:rPr>
        <w:t>14. Одновременно с подписанием настоящего Дополнительного соглашения:</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(при учете ценных бумаг в системе ведения реестра владельцев ценных бумаг) - Стороны обязаны подписать залоговое распоряжение по форме, утвержденной реестродержателем для регистрации возникновения права залога на ценные бумаги;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(при депозитарной системе учета прав на ценные бумаги) - Стороны обязаны подписать поручение депозитарию зарегистрировать факт обременения ценных бумаг залогом по форме, утвержденной депозитарием.</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15. В залоговом распоряжении должно быть указано:</w:t>
      </w:r>
    </w:p>
    <w:p w:rsidR="005E081C" w:rsidRPr="005E081C" w:rsidRDefault="005E081C">
      <w:pPr>
        <w:pStyle w:val="ConsPlusNonformat"/>
        <w:jc w:val="both"/>
      </w:pPr>
      <w:r w:rsidRPr="005E081C">
        <w:t xml:space="preserve">    В залоговом распоряжении должно быть указано: _____________________</w:t>
      </w:r>
    </w:p>
    <w:p w:rsidR="005E081C" w:rsidRPr="005E081C" w:rsidRDefault="005E081C">
      <w:pPr>
        <w:pStyle w:val="ConsPlusNonformat"/>
        <w:jc w:val="both"/>
      </w:pPr>
      <w:r w:rsidRPr="005E081C">
        <w:t>(передача    заложенных    ценных    бумаг    допускается    без   согласия</w:t>
      </w:r>
    </w:p>
    <w:p w:rsidR="005E081C" w:rsidRPr="005E081C" w:rsidRDefault="005E081C">
      <w:pPr>
        <w:pStyle w:val="ConsPlusNonformat"/>
        <w:jc w:val="both"/>
      </w:pPr>
      <w:r w:rsidRPr="005E081C">
        <w:t>залогодержателя/</w:t>
      </w:r>
      <w:proofErr w:type="gramStart"/>
      <w:r w:rsidRPr="005E081C">
        <w:t>последующий  залог</w:t>
      </w:r>
      <w:proofErr w:type="gramEnd"/>
      <w:r w:rsidRPr="005E081C">
        <w:t xml:space="preserve"> ценных бумаг запрещается/уступка прав по</w:t>
      </w:r>
    </w:p>
    <w:p w:rsidR="005E081C" w:rsidRPr="005E081C" w:rsidRDefault="005E081C">
      <w:pPr>
        <w:pStyle w:val="ConsPlusNonformat"/>
        <w:jc w:val="both"/>
      </w:pPr>
      <w:proofErr w:type="gramStart"/>
      <w:r w:rsidRPr="005E081C">
        <w:t>договору  залога</w:t>
      </w:r>
      <w:proofErr w:type="gramEnd"/>
      <w:r w:rsidRPr="005E081C">
        <w:t xml:space="preserve">  ценных  бумаг без согласия залогодателя запрещается/залог</w:t>
      </w:r>
    </w:p>
    <w:p w:rsidR="005E081C" w:rsidRPr="005E081C" w:rsidRDefault="005E081C">
      <w:pPr>
        <w:pStyle w:val="ConsPlusNonformat"/>
        <w:jc w:val="both"/>
      </w:pPr>
      <w:r w:rsidRPr="005E081C">
        <w:t xml:space="preserve">распространяется   на   все   </w:t>
      </w:r>
      <w:proofErr w:type="gramStart"/>
      <w:r w:rsidRPr="005E081C">
        <w:t>ценные  бумаги</w:t>
      </w:r>
      <w:proofErr w:type="gramEnd"/>
      <w:r w:rsidRPr="005E081C">
        <w:t>,  получаемые  залогодателем  в</w:t>
      </w:r>
    </w:p>
    <w:p w:rsidR="005E081C" w:rsidRPr="005E081C" w:rsidRDefault="005E081C">
      <w:pPr>
        <w:pStyle w:val="ConsPlusNonformat"/>
        <w:jc w:val="both"/>
      </w:pPr>
      <w:proofErr w:type="gramStart"/>
      <w:r w:rsidRPr="005E081C">
        <w:t>результате  конвертации</w:t>
      </w:r>
      <w:proofErr w:type="gramEnd"/>
      <w:r w:rsidRPr="005E081C">
        <w:t xml:space="preserve">  заложенных  ценных бумаг/залог распространяется на</w:t>
      </w:r>
    </w:p>
    <w:p w:rsidR="005E081C" w:rsidRPr="005E081C" w:rsidRDefault="005E081C">
      <w:pPr>
        <w:pStyle w:val="ConsPlusNonformat"/>
        <w:jc w:val="both"/>
      </w:pPr>
      <w:proofErr w:type="gramStart"/>
      <w:r w:rsidRPr="005E081C">
        <w:t>количество  ценных</w:t>
      </w:r>
      <w:proofErr w:type="gramEnd"/>
      <w:r w:rsidRPr="005E081C">
        <w:t xml:space="preserve">  бумаг  определенного  вида,  категории  (типа),  серии,</w:t>
      </w:r>
    </w:p>
    <w:p w:rsidR="005E081C" w:rsidRPr="005E081C" w:rsidRDefault="005E081C">
      <w:pPr>
        <w:pStyle w:val="ConsPlusNonformat"/>
        <w:jc w:val="both"/>
      </w:pPr>
      <w:proofErr w:type="gramStart"/>
      <w:r w:rsidRPr="005E081C">
        <w:t>дополнительно  зачисляемых</w:t>
      </w:r>
      <w:proofErr w:type="gramEnd"/>
      <w:r w:rsidRPr="005E081C">
        <w:t xml:space="preserve">  на  лицевой счет залогодателя, пропорциональное</w:t>
      </w:r>
    </w:p>
    <w:p w:rsidR="005E081C" w:rsidRPr="005E081C" w:rsidRDefault="005E081C">
      <w:pPr>
        <w:pStyle w:val="ConsPlusNonformat"/>
        <w:jc w:val="both"/>
      </w:pPr>
      <w:proofErr w:type="gramStart"/>
      <w:r w:rsidRPr="005E081C">
        <w:t>всем  или</w:t>
      </w:r>
      <w:proofErr w:type="gramEnd"/>
      <w:r w:rsidRPr="005E081C">
        <w:t xml:space="preserve">  части  заложенных ценных бумаг/получателем дохода по всем или по</w:t>
      </w:r>
    </w:p>
    <w:p w:rsidR="005E081C" w:rsidRPr="005E081C" w:rsidRDefault="005E081C">
      <w:pPr>
        <w:pStyle w:val="ConsPlusNonformat"/>
        <w:jc w:val="both"/>
      </w:pPr>
      <w:r w:rsidRPr="005E081C">
        <w:t>определенному     количеству     заложенных     ценных    бумаг    является</w:t>
      </w:r>
    </w:p>
    <w:p w:rsidR="005E081C" w:rsidRPr="005E081C" w:rsidRDefault="005E081C">
      <w:pPr>
        <w:pStyle w:val="ConsPlusNonformat"/>
        <w:jc w:val="both"/>
      </w:pPr>
      <w:r w:rsidRPr="005E081C">
        <w:t>залогодержатель/обращение    взыскания    на   заложенные   ценные   бумаги</w:t>
      </w:r>
    </w:p>
    <w:p w:rsidR="005E081C" w:rsidRPr="005E081C" w:rsidRDefault="005E081C">
      <w:pPr>
        <w:pStyle w:val="ConsPlusNonformat"/>
        <w:jc w:val="both"/>
      </w:pPr>
      <w:proofErr w:type="gramStart"/>
      <w:r w:rsidRPr="005E081C">
        <w:t>осуществляется  во</w:t>
      </w:r>
      <w:proofErr w:type="gramEnd"/>
      <w:r w:rsidRPr="005E081C">
        <w:t xml:space="preserve">  внесудебном  порядке, при этом в залоговом распоряжении</w:t>
      </w:r>
    </w:p>
    <w:p w:rsidR="005E081C" w:rsidRPr="005E081C" w:rsidRDefault="005E081C">
      <w:pPr>
        <w:pStyle w:val="ConsPlusNonformat"/>
        <w:jc w:val="both"/>
      </w:pPr>
      <w:proofErr w:type="gramStart"/>
      <w:r w:rsidRPr="005E081C">
        <w:t>должна  быть</w:t>
      </w:r>
      <w:proofErr w:type="gramEnd"/>
      <w:r w:rsidRPr="005E081C">
        <w:t xml:space="preserve">  указана  дата,  с  которой  залогодержатель  вправе  обратить</w:t>
      </w:r>
    </w:p>
    <w:p w:rsidR="005E081C" w:rsidRPr="005E081C" w:rsidRDefault="005E081C">
      <w:pPr>
        <w:pStyle w:val="ConsPlusNonformat"/>
        <w:jc w:val="both"/>
      </w:pPr>
      <w:proofErr w:type="gramStart"/>
      <w:r w:rsidRPr="005E081C">
        <w:t>взыскание  на</w:t>
      </w:r>
      <w:proofErr w:type="gramEnd"/>
      <w:r w:rsidRPr="005E081C">
        <w:t xml:space="preserve">  заложенные  ценные  бумаги  во внесудебном порядке/обращение</w:t>
      </w:r>
    </w:p>
    <w:p w:rsidR="005E081C" w:rsidRPr="005E081C" w:rsidRDefault="005E081C">
      <w:pPr>
        <w:pStyle w:val="ConsPlusNonformat"/>
        <w:jc w:val="both"/>
      </w:pPr>
      <w:proofErr w:type="gramStart"/>
      <w:r w:rsidRPr="005E081C">
        <w:t>взыскания  на</w:t>
      </w:r>
      <w:proofErr w:type="gramEnd"/>
      <w:r w:rsidRPr="005E081C">
        <w:t xml:space="preserve">  ценные  бумаги,  заложенные  по договору, предусматривающему</w:t>
      </w:r>
    </w:p>
    <w:p w:rsidR="005E081C" w:rsidRPr="005E081C" w:rsidRDefault="005E081C">
      <w:pPr>
        <w:pStyle w:val="ConsPlusNonformat"/>
        <w:jc w:val="both"/>
      </w:pPr>
      <w:proofErr w:type="gramStart"/>
      <w:r w:rsidRPr="005E081C">
        <w:t>периодичность  исполнения</w:t>
      </w:r>
      <w:proofErr w:type="gramEnd"/>
      <w:r w:rsidRPr="005E081C">
        <w:t xml:space="preserve"> обязательств залогодателем - должником по данному</w:t>
      </w:r>
    </w:p>
    <w:p w:rsidR="005E081C" w:rsidRPr="005E081C" w:rsidRDefault="005E081C">
      <w:pPr>
        <w:pStyle w:val="ConsPlusNonformat"/>
        <w:jc w:val="both"/>
      </w:pPr>
      <w:proofErr w:type="gramStart"/>
      <w:r w:rsidRPr="005E081C">
        <w:t>договору,  осуществляется</w:t>
      </w:r>
      <w:proofErr w:type="gramEnd"/>
      <w:r w:rsidRPr="005E081C">
        <w:t xml:space="preserve">  во  внесудебном  порядке,  при  этом в залоговом</w:t>
      </w:r>
    </w:p>
    <w:p w:rsidR="005E081C" w:rsidRPr="005E081C" w:rsidRDefault="005E081C">
      <w:pPr>
        <w:pStyle w:val="ConsPlusNonformat"/>
        <w:jc w:val="both"/>
      </w:pPr>
      <w:r w:rsidRPr="005E081C">
        <w:t>распоряжении может быть указано, что дата, с которой залогодержатель вправе</w:t>
      </w:r>
    </w:p>
    <w:p w:rsidR="005E081C" w:rsidRPr="005E081C" w:rsidRDefault="005E081C">
      <w:pPr>
        <w:pStyle w:val="ConsPlusNonformat"/>
        <w:jc w:val="both"/>
      </w:pPr>
      <w:proofErr w:type="gramStart"/>
      <w:r w:rsidRPr="005E081C">
        <w:t>обратить  взыскание</w:t>
      </w:r>
      <w:proofErr w:type="gramEnd"/>
      <w:r w:rsidRPr="005E081C">
        <w:t xml:space="preserve">  на заложенные ценные бумаги во внесудебном порядке, не</w:t>
      </w:r>
    </w:p>
    <w:p w:rsidR="005E081C" w:rsidRPr="005E081C" w:rsidRDefault="005E081C">
      <w:pPr>
        <w:pStyle w:val="ConsPlusNonformat"/>
        <w:jc w:val="both"/>
      </w:pPr>
      <w:r w:rsidRPr="005E081C">
        <w:t>устанавливается/</w:t>
      </w:r>
      <w:proofErr w:type="gramStart"/>
      <w:r w:rsidRPr="005E081C">
        <w:t xml:space="preserve">срок,   </w:t>
      </w:r>
      <w:proofErr w:type="gramEnd"/>
      <w:r w:rsidRPr="005E081C">
        <w:t>в   течение   которого   должна  быть  осуществлена</w:t>
      </w:r>
    </w:p>
    <w:p w:rsidR="005E081C" w:rsidRPr="005E081C" w:rsidRDefault="005E081C">
      <w:pPr>
        <w:pStyle w:val="ConsPlusNonformat"/>
        <w:jc w:val="both"/>
      </w:pPr>
      <w:proofErr w:type="gramStart"/>
      <w:r w:rsidRPr="005E081C">
        <w:t>реализация  заложенных</w:t>
      </w:r>
      <w:proofErr w:type="gramEnd"/>
      <w:r w:rsidRPr="005E081C">
        <w:t xml:space="preserve">  акций  - _______________________________/документы,</w:t>
      </w:r>
    </w:p>
    <w:p w:rsidR="005E081C" w:rsidRPr="005E081C" w:rsidRDefault="005E081C">
      <w:pPr>
        <w:pStyle w:val="ConsPlusNonformat"/>
        <w:jc w:val="both"/>
      </w:pPr>
      <w:proofErr w:type="gramStart"/>
      <w:r w:rsidRPr="005E081C">
        <w:t>представляемые  Залогодержателем</w:t>
      </w:r>
      <w:proofErr w:type="gramEnd"/>
      <w:r w:rsidRPr="005E081C">
        <w:t xml:space="preserve">  реестродержателю при прекращении залога и</w:t>
      </w:r>
    </w:p>
    <w:p w:rsidR="005E081C" w:rsidRPr="005E081C" w:rsidRDefault="005E081C">
      <w:pPr>
        <w:pStyle w:val="ConsPlusNonformat"/>
        <w:jc w:val="both"/>
      </w:pPr>
      <w:r w:rsidRPr="005E081C">
        <w:t>обращении    взыскания   на   ценные   бумаги   во   внесудебном   порядке:</w:t>
      </w:r>
    </w:p>
    <w:p w:rsidR="005E081C" w:rsidRPr="005E081C" w:rsidRDefault="005E081C">
      <w:pPr>
        <w:pStyle w:val="ConsPlusNonformat"/>
        <w:jc w:val="both"/>
      </w:pPr>
      <w:r w:rsidRPr="005E081C">
        <w:t>_________________________________________________________________________).</w:t>
      </w:r>
    </w:p>
    <w:p w:rsidR="005E081C" w:rsidRPr="005E081C" w:rsidRDefault="005E081C">
      <w:pPr>
        <w:pStyle w:val="ConsPlusNonformat"/>
        <w:jc w:val="both"/>
      </w:pPr>
      <w:r w:rsidRPr="005E081C">
        <w:t xml:space="preserve">                           (перечень документов)</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16. Страхование заложенных ценных бумаг не производится.</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17. Все расходы на регистрацию настоящего Дополнительного соглашения несет (вариант: Залогодатель/Залогодержатель/обе Стороны в равной степени).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jc w:val="center"/>
        <w:outlineLvl w:val="0"/>
        <w:rPr>
          <w:rFonts w:ascii="Calibri" w:hAnsi="Calibri" w:cs="Calibri"/>
        </w:rPr>
      </w:pPr>
      <w:bookmarkStart w:id="5" w:name="Par133"/>
      <w:bookmarkEnd w:id="5"/>
      <w:r w:rsidRPr="005E081C">
        <w:rPr>
          <w:rFonts w:ascii="Calibri" w:hAnsi="Calibri" w:cs="Calibri"/>
        </w:rPr>
        <w:lastRenderedPageBreak/>
        <w:t>2. ПРАВА И ОБЯЗАННОСТИ СТОРОН</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18. Залогодатель обязан:</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bookmarkStart w:id="6" w:name="Par136"/>
      <w:bookmarkEnd w:id="6"/>
      <w:r w:rsidRPr="005E081C">
        <w:rPr>
          <w:rFonts w:ascii="Calibri" w:hAnsi="Calibri" w:cs="Calibri"/>
        </w:rPr>
        <w:t>18.1. При заключении настоящего Дополнительного соглашения представить Залогодержателю выписку из реестра акционеров, договор на приобретение закладываемых акций и другие документы, подтверждающие его право собственности на акции, а также справку номинального держателя о том, что закладываемые акции на момент заключения настоящего Дополнительного соглашения не находятся в залоге у третьих лиц и права Залогодателя на указанный пакет акций никем не оспариваются.</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18.2. В течение ____ (_______) рабочих дней с даты подписания настоящего Дополнительного соглашения выполнить все действия (включая подачу залогового распоряжения реестродержателю либо подачу поручения депозитарию зарегистрировать факт обременения ценных бумаг залогом), необходимые для регистрации права залога реестродержателем (депозитарием) (вариант: и представить Залогодержателю:</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(при учете ценных бумаг в системе ведения реестра владельцев ценных бумаг) - выписку по лицевому счету Залогодателя из реестра владельцев ценных бумаг;</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(при депозитарной системе учета прав на ценные бумаги) - выписку по счету депо Залогодателя в депозитарии.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18.3. В течение ____ (__________) дней после подписания настоящего Дополнительного соглашения представить Залогодержателю выписку из реестра акционеров с подтверждением факта перевода закладываемых акций на имя Залогодержателя на период действия настоящего Дополнительного соглашения залога.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18.4. Письменно сообщить эмитенту о заключении настоящего Дополнительного соглашения с уведомлением о залоге права на получение дивидендов и других выплат по закладываемым акциям, копии соответствующих извещений представить Залогодержателю.</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bookmarkStart w:id="7" w:name="Par142"/>
      <w:bookmarkEnd w:id="7"/>
      <w:r w:rsidRPr="005E081C">
        <w:rPr>
          <w:rFonts w:ascii="Calibri" w:hAnsi="Calibri" w:cs="Calibri"/>
        </w:rPr>
        <w:t>18.5. Немедленно уведомлять Залогодержателя о предъявлении Залогодателю третьими лицами требований о признании за ними права собственности или иных прав на заложенные ценные бумаги, об их изъятии (истребовании) или обременении.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bookmarkStart w:id="8" w:name="Par143"/>
      <w:bookmarkEnd w:id="8"/>
      <w:r w:rsidRPr="005E081C">
        <w:rPr>
          <w:rFonts w:ascii="Calibri" w:hAnsi="Calibri" w:cs="Calibri"/>
        </w:rPr>
        <w:t>18.6. Соблюдать условия настоящего Дополнительного соглашения в отношении хранения ценных бумаг в заблокированном режиме в течение всего срока залога.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18.7. Нести риск случайной гибели или случайного повреждения заложенных ценных бумаг.</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19. Залогодатель имеет право:</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19.1. С согласия Залогодержателя заменить переданные в залог ценные бумаги на равноценные с соблюдением требований настоящего Дополнительного соглашения.</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xml:space="preserve">19.2. Прекратить обращение взыскания на ценные бумаги в случае </w:t>
      </w:r>
      <w:proofErr w:type="gramStart"/>
      <w:r w:rsidRPr="005E081C">
        <w:rPr>
          <w:rFonts w:ascii="Calibri" w:hAnsi="Calibri" w:cs="Calibri"/>
        </w:rPr>
        <w:t>досрочного погашения</w:t>
      </w:r>
      <w:proofErr w:type="gramEnd"/>
      <w:r w:rsidRPr="005E081C">
        <w:rPr>
          <w:rFonts w:ascii="Calibri" w:hAnsi="Calibri" w:cs="Calibri"/>
        </w:rPr>
        <w:t xml:space="preserve"> обеспеченного залогом обязательства.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(Вариант в случае разрешения последующего залога ценных бумаг:</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20. Залогодержатель имеет право при неисполнении или неполном исполнении Должником своих обязательств по Кредитному договору удовлетворить свои требования к Должнику за счет стоимости заложенных ценных бумаг в порядке, установленном настоящим Дополнительным соглашением и гражданским законодательством Российской Федерации.)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21. Залогодержатель обязан:</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bookmarkStart w:id="9" w:name="Par152"/>
      <w:bookmarkEnd w:id="9"/>
      <w:r w:rsidRPr="005E081C">
        <w:rPr>
          <w:rFonts w:ascii="Calibri" w:hAnsi="Calibri" w:cs="Calibri"/>
        </w:rPr>
        <w:t>21.1. При надлежащем исполнении Должником Кредитного договора в течение ___ дней подписать представленный Залогодателем экземпляр залогового распоряжения о прекращении права залога на ценные бумаги (поручения депозитарию зарегистрировать факт снятия обременения ценных бумаг залогом) и направить его Залогодателю.</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bookmarkStart w:id="10" w:name="Par153"/>
      <w:bookmarkEnd w:id="10"/>
      <w:r w:rsidRPr="005E081C">
        <w:rPr>
          <w:rFonts w:ascii="Calibri" w:hAnsi="Calibri" w:cs="Calibri"/>
        </w:rPr>
        <w:t>21.2. В случае передачи своих прав по настоящему Дополнительному соглашению другому лицу соблюдать правила о передаче прав кредитора путем уступки требования.</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Уступка Залогодержателем своих прав по настоящему Соглашению другому лицу действительна, если тому же лицу уступлены права требования к Должнику по основному обязательству, обеспеченному залогом.</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21.3. Проверять по документам и фактически наличие, состояние и условия использования заложенных ценных бумаг.</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lastRenderedPageBreak/>
        <w:t>21.4. Требовать от Залогодателя принятия мер, предусмотренных действующим законодательством Российской Федерации, необходимых для сохранения заложенного имущества.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21.5. Выступать в качестве третьего лица в деле, в котором рассматривается иск об имуществе, заложенном по настоящему Соглашению.</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jc w:val="center"/>
        <w:outlineLvl w:val="0"/>
        <w:rPr>
          <w:rFonts w:ascii="Calibri" w:hAnsi="Calibri" w:cs="Calibri"/>
        </w:rPr>
      </w:pPr>
      <w:bookmarkStart w:id="11" w:name="Par159"/>
      <w:bookmarkEnd w:id="11"/>
      <w:r w:rsidRPr="005E081C">
        <w:rPr>
          <w:rFonts w:ascii="Calibri" w:hAnsi="Calibri" w:cs="Calibri"/>
        </w:rPr>
        <w:t>3. ПОРЯДОК ОБРАЩЕНИЯ ВЗЫСКАНИЯ НА ПРЕДМЕТ ЗАЛОГА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22. Требования Залогодержателя удовлетворяются из заложенных акций и права на получение дивидендов и других доходов в случае неисполнения или ненадлежащего исполнения Должником своих обязательств по Кредитному договору, в том числе в случае просрочки возврата основной суммы кредита, просрочки уплаты процентов, повышенных процентов, штрафных санкций и т.п. Требования Залогодержателя удовлетворяются в размере, предусмотренном настоящим Дополнительным соглашением.</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23. Реализация заложенных ценных бумаг, на которые обращено взыскание, осуществляется путем продажи с публичных торгов в порядке, установленном действующим законодательством Российской Федерации.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(Вариант: 23. Акции, обращающиеся на организованном рынке ценных бумаг, подлежат продаже на торгах организатора торговли на рынке ценных бумаг.)</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24. При продаже акций на торгах привлечение оценщика обязательно.</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25. При объявлении торгов несостоявшимися Залогодержатель вправе по соглашению с Залогодателем приобрести заложенные по настоящему Дополнительному соглашению ценные бумаги и зачесть в счет покупной цены свои денежные требования к Залогодателю, обеспеченные заложенными ценными бумагами. К такому соглашению между Сторонами будут применены правила о договоре купли-продажи, предусмотренные законодательством.</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(Вариант:</w:t>
      </w:r>
    </w:p>
    <w:p w:rsidR="005E081C" w:rsidRPr="005E081C" w:rsidRDefault="005E081C">
      <w:pPr>
        <w:pStyle w:val="ConsPlusNonformat"/>
        <w:jc w:val="both"/>
      </w:pPr>
      <w:r w:rsidRPr="005E081C">
        <w:t xml:space="preserve">    25. Взыскание </w:t>
      </w:r>
      <w:proofErr w:type="gramStart"/>
      <w:r w:rsidRPr="005E081C">
        <w:t>на  предмет</w:t>
      </w:r>
      <w:proofErr w:type="gramEnd"/>
      <w:r w:rsidRPr="005E081C">
        <w:t xml:space="preserve">  залога  обращается  во  внесудебном  порядке</w:t>
      </w:r>
    </w:p>
    <w:p w:rsidR="005E081C" w:rsidRPr="005E081C" w:rsidRDefault="005E081C">
      <w:pPr>
        <w:pStyle w:val="ConsPlusNonformat"/>
        <w:jc w:val="both"/>
      </w:pPr>
      <w:r w:rsidRPr="005E081C">
        <w:t>___________________________________________________________________________</w:t>
      </w:r>
    </w:p>
    <w:p w:rsidR="005E081C" w:rsidRPr="005E081C" w:rsidRDefault="005E081C">
      <w:pPr>
        <w:pStyle w:val="ConsPlusNonformat"/>
        <w:jc w:val="both"/>
      </w:pPr>
      <w:r w:rsidRPr="005E081C">
        <w:t xml:space="preserve">  (оставление за собой предмета залога Залогодержателем/продажа предмета</w:t>
      </w:r>
    </w:p>
    <w:p w:rsidR="005E081C" w:rsidRPr="005E081C" w:rsidRDefault="005E081C">
      <w:pPr>
        <w:pStyle w:val="ConsPlusNonformat"/>
        <w:jc w:val="both"/>
      </w:pPr>
      <w:r w:rsidRPr="005E081C">
        <w:t>___________________________________________________________________________</w:t>
      </w:r>
    </w:p>
    <w:p w:rsidR="005E081C" w:rsidRPr="005E081C" w:rsidRDefault="005E081C">
      <w:pPr>
        <w:pStyle w:val="ConsPlusNonformat"/>
        <w:jc w:val="both"/>
      </w:pPr>
      <w:r w:rsidRPr="005E081C">
        <w:t xml:space="preserve">  залога третьему лицу Залогодержателем или комиссионером, действующим на</w:t>
      </w:r>
    </w:p>
    <w:p w:rsidR="005E081C" w:rsidRPr="005E081C" w:rsidRDefault="005E081C">
      <w:pPr>
        <w:pStyle w:val="ConsPlusNonformat"/>
        <w:jc w:val="both"/>
      </w:pPr>
      <w:r w:rsidRPr="005E081C">
        <w:t>_________________________________________________________________________.)</w:t>
      </w:r>
    </w:p>
    <w:p w:rsidR="005E081C" w:rsidRPr="005E081C" w:rsidRDefault="005E081C">
      <w:pPr>
        <w:pStyle w:val="ConsPlusNonformat"/>
        <w:jc w:val="both"/>
      </w:pPr>
      <w:r w:rsidRPr="005E081C">
        <w:t xml:space="preserve">  основании заключенного между ним и Залогодержателем договора комиссии)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26. При обращении взыскания на акции в порядке, установленном п. 3.1 Кредитного договора, Залогодержатель оставляет за собой акции (или продает акции третьему лицу, в том числе путем привлечения комиссионера) по цене, равной их рыночной стоимости или превышающей ее.</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(Для ценных бумаг, обращающихся на организованном рынке ценных бумаг:</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27. Залогодержатель оставляет за собой акции, находящиеся в залоге по цене ________ (__________) рублей (или по цене, определяемой в следующем порядке: __________________________________, или по цене, определяемой на основании отчета об оценке таких ценных бумаг.)</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28. Привлечение оценщика при реализации акций обязательно в случае, если Залогодержатель оставляет предмет залога за собой или продает его третьему лицу (в том числе путем привлечения комиссионера).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27. Если сумма, вырученная при реализации заложенных акций, превышает размер обеспеченного залогом требования Залогодержателя, разница возвращается Залогодателю.</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28. В случае, если средств, полученных от обращения взыскания на заложенные ценные бумаги, оказалось недостаточно для удовлетворения требований Залогодержателя к Должнику в полном объеме, остаток задолженности Должника подлежит погашению за счет его имущества в порядке, предусмотренном действующим законодательством Российской Федерации.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xml:space="preserve">29. Залогодатель вправе в любое время до реализации заложенных акций прекратить обращение на них взыскания и их реализацию, исполнив обеспеченное заложенным имуществом </w:t>
      </w:r>
      <w:r w:rsidRPr="005E081C">
        <w:rPr>
          <w:rFonts w:ascii="Calibri" w:hAnsi="Calibri" w:cs="Calibri"/>
        </w:rPr>
        <w:lastRenderedPageBreak/>
        <w:t>обязательство.</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30. В случае частичного погашения обязательств по Кредитному договору залог может уменьшаться пропорционально.</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jc w:val="center"/>
        <w:outlineLvl w:val="0"/>
        <w:rPr>
          <w:rFonts w:ascii="Calibri" w:hAnsi="Calibri" w:cs="Calibri"/>
        </w:rPr>
      </w:pPr>
      <w:bookmarkStart w:id="12" w:name="Par185"/>
      <w:bookmarkEnd w:id="12"/>
      <w:r w:rsidRPr="005E081C">
        <w:rPr>
          <w:rFonts w:ascii="Calibri" w:hAnsi="Calibri" w:cs="Calibri"/>
        </w:rPr>
        <w:t>4. СОХРАНЕНИЕ ЗАЛОГА ПРИ ПЕРЕХОДЕ ПРАВ НА АКЦИИ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31. В случае перехода права собственности на заложенные акции от Залогодателя к другому лицу в результате возмездного или безвозмездного отчуждения этих акций (за исключением случаев реализации этого имущества в целях удовлетворения требований Залогодержателя в порядке, установленном законом) либо в порядке универсального правопреемства право залога сохраняет силу.</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Правопреемник Залогодателя становится на место Залогодателя и несет все обязанности Залогодателя.</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xml:space="preserve">32. Если акции перешли в порядке правопреемства к нескольким лицам, каждый из правопреемников (приобретателей акций) несет вытекающие из залога последствия </w:t>
      </w:r>
      <w:proofErr w:type="gramStart"/>
      <w:r w:rsidRPr="005E081C">
        <w:rPr>
          <w:rFonts w:ascii="Calibri" w:hAnsi="Calibri" w:cs="Calibri"/>
        </w:rPr>
        <w:t>неисполнения</w:t>
      </w:r>
      <w:proofErr w:type="gramEnd"/>
      <w:r w:rsidRPr="005E081C">
        <w:rPr>
          <w:rFonts w:ascii="Calibri" w:hAnsi="Calibri" w:cs="Calibri"/>
        </w:rPr>
        <w:t xml:space="preserve"> обеспеченного залогом обязательства соразмерно перешедшей к нему части указанных акций.</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xml:space="preserve">33. Если право собственности Залогодателя на акции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w:t>
      </w:r>
      <w:proofErr w:type="gramStart"/>
      <w:r w:rsidRPr="005E081C">
        <w:rPr>
          <w:rFonts w:ascii="Calibri" w:hAnsi="Calibri" w:cs="Calibri"/>
        </w:rPr>
        <w:t>досрочного исполнения</w:t>
      </w:r>
      <w:proofErr w:type="gramEnd"/>
      <w:r w:rsidRPr="005E081C">
        <w:rPr>
          <w:rFonts w:ascii="Calibri" w:hAnsi="Calibri" w:cs="Calibri"/>
        </w:rPr>
        <w:t xml:space="preserve"> обеспеченного залогом обязательства.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xml:space="preserve">34. В случаях, когда акции изымаются у Залогодателя в установленном законодательством Российской Федерации порядке на том основании, что в действительности их собственником является другое лицо, либо в виде санкции за совершение преступления или иного правонарушения, залог в отношении этих акций прекращается. В этих случаях Залогодержатель вправе требовать </w:t>
      </w:r>
      <w:proofErr w:type="gramStart"/>
      <w:r w:rsidRPr="005E081C">
        <w:rPr>
          <w:rFonts w:ascii="Calibri" w:hAnsi="Calibri" w:cs="Calibri"/>
        </w:rPr>
        <w:t>досрочного исполнения</w:t>
      </w:r>
      <w:proofErr w:type="gramEnd"/>
      <w:r w:rsidRPr="005E081C">
        <w:rPr>
          <w:rFonts w:ascii="Calibri" w:hAnsi="Calibri" w:cs="Calibri"/>
        </w:rPr>
        <w:t xml:space="preserve"> обеспеченного залогом обязательства.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jc w:val="center"/>
        <w:outlineLvl w:val="0"/>
        <w:rPr>
          <w:rFonts w:ascii="Calibri" w:hAnsi="Calibri" w:cs="Calibri"/>
        </w:rPr>
      </w:pPr>
      <w:bookmarkStart w:id="13" w:name="Par193"/>
      <w:bookmarkEnd w:id="13"/>
      <w:r w:rsidRPr="005E081C">
        <w:rPr>
          <w:rFonts w:ascii="Calibri" w:hAnsi="Calibri" w:cs="Calibri"/>
        </w:rPr>
        <w:t>5. ОТВЕТСТВЕННОСТЬ СТОРОН</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35. Сторона,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36. При неисполнении или просрочке исполнения обязательств, указанных в п. п. 13, 14, 18.1 - 18.5, 18.6, 21.1 - 21.2 настоящего Соглашения, виновная Сторона наряду с возмещением убытков уплачивает потерпевшей Стороне штраф в размере ___________ (_____________) рублей.</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jc w:val="center"/>
        <w:outlineLvl w:val="0"/>
        <w:rPr>
          <w:rFonts w:ascii="Calibri" w:hAnsi="Calibri" w:cs="Calibri"/>
        </w:rPr>
      </w:pPr>
      <w:bookmarkStart w:id="14" w:name="Par198"/>
      <w:bookmarkEnd w:id="14"/>
      <w:r w:rsidRPr="005E081C">
        <w:rPr>
          <w:rFonts w:ascii="Calibri" w:hAnsi="Calibri" w:cs="Calibri"/>
        </w:rPr>
        <w:t>6. ПОРЯДОК РАЗРЕШЕНИЯ СПОРОВ</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37. Залогодержатель вправе получить удовлетворение из заложенных акций в бесспорном порядке в случаях и в порядке, установленных настоящим Соглашением и действующим законодательством Российской Федерации.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38. Все споры или разногласия, возникающие между Сторонами по настоящему Соглашению или в связи с ним, разрешаются путем переговоров между Сторонами.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39. В случае невозможности разрешения разногласий путем переговоров они подлежат рассмотрению в судебном порядке.</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40. О наличии спора между Сторонами свидетельствуют направление претензии и письменный отказ одной из Сторон от исполнения обязательств по Дополнительному соглашению.</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lastRenderedPageBreak/>
        <w:t>41. Залогодержатель не вправе обратить взыскание на заложенное имущество в бесспорном порядке в случае оспаривания Залогодателем своих обязательств по Кредитному договору. О наличии спора свидетельствуют направление претензии и письменный отказ одной из Сторон от исполнения обязательств по Кредитному договору.</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42. По всем вопросам, не урегулированным настоящим Дополнительным соглашением, Стороны будут руководствоваться законодательством Российской Федерации.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jc w:val="center"/>
        <w:outlineLvl w:val="0"/>
        <w:rPr>
          <w:rFonts w:ascii="Calibri" w:hAnsi="Calibri" w:cs="Calibri"/>
        </w:rPr>
      </w:pPr>
      <w:bookmarkStart w:id="15" w:name="Par207"/>
      <w:bookmarkEnd w:id="15"/>
      <w:r w:rsidRPr="005E081C">
        <w:rPr>
          <w:rFonts w:ascii="Calibri" w:hAnsi="Calibri" w:cs="Calibri"/>
        </w:rPr>
        <w:t>7. СРОК ДЕЙСТВИЯ СОГЛАШЕНИЯ</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43. Настоящее Дополнительное соглашение вступает в силу с момента его подписания Сторонами и действует до полного погашения Залогодателем своих обязательств перед Залогодержателем, в том числе по возврату суммы основного долга, процентов, повышенных процентов, уплате штрафа (пени) и возмещению других убытков, причиненных неисполнением или ненадлежащим исполнением Залогодателем своих обязательств по Кредитному договору.</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44. Изменение и досрочное расторжение настоящего Дополнительного соглашения возможно по соглашению Сторон.</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45. Залог прекращает свое действие в случаях:</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прекращения обеспеченного залогом обязательства;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по требованию Залогодателя при грубом нарушении Залогодержателем обязанностей, создающем угрозу утраты заложенных акций;</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в случае аннулирования государственной регистрации заложенных акций, банкротства или ликвидации их эмитента или иного прекращения заложенных права;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xml:space="preserve">- в случае продажи с публичных торгов заложенных акций, а также в </w:t>
      </w:r>
      <w:proofErr w:type="gramStart"/>
      <w:r w:rsidRPr="005E081C">
        <w:rPr>
          <w:rFonts w:ascii="Calibri" w:hAnsi="Calibri" w:cs="Calibri"/>
        </w:rPr>
        <w:t>случае</w:t>
      </w:r>
      <w:proofErr w:type="gramEnd"/>
      <w:r w:rsidRPr="005E081C">
        <w:rPr>
          <w:rFonts w:ascii="Calibri" w:hAnsi="Calibri" w:cs="Calibri"/>
        </w:rPr>
        <w:t xml:space="preserve"> когда его реализация оказалась невозможной.</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 xml:space="preserve">46. Залогодержатель вправе потребовать </w:t>
      </w:r>
      <w:proofErr w:type="gramStart"/>
      <w:r w:rsidRPr="005E081C">
        <w:rPr>
          <w:rFonts w:ascii="Calibri" w:hAnsi="Calibri" w:cs="Calibri"/>
        </w:rPr>
        <w:t>досрочного исполнения</w:t>
      </w:r>
      <w:proofErr w:type="gramEnd"/>
      <w:r w:rsidRPr="005E081C">
        <w:rPr>
          <w:rFonts w:ascii="Calibri" w:hAnsi="Calibri" w:cs="Calibri"/>
        </w:rPr>
        <w:t xml:space="preserve"> обеспеченного залогом обязательства в случаях:</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1) если предмет залога выбыл из владения Залогодателя не в соответствии с условиями настоящего Дополнительного соглашения;</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2) нарушения Залогодателем правил о замене предмета залога;</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3) утраты предмета залога по обстоятельствам, за которые Залогодержатель не отвечает, если Залогодатель не воспользовался правом, предусмотренным п. 2 ст. 345 Гражданского кодекса Российской Федерации;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4) обращения взыскания на акции по требованиям, обеспеченным последующим залогом;</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5) в иных случаях, предусмотренных законодательством Российской Федерации.</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jc w:val="center"/>
        <w:outlineLvl w:val="0"/>
        <w:rPr>
          <w:rFonts w:ascii="Calibri" w:hAnsi="Calibri" w:cs="Calibri"/>
        </w:rPr>
      </w:pPr>
      <w:bookmarkStart w:id="16" w:name="Par223"/>
      <w:bookmarkEnd w:id="16"/>
      <w:r w:rsidRPr="005E081C">
        <w:rPr>
          <w:rFonts w:ascii="Calibri" w:hAnsi="Calibri" w:cs="Calibri"/>
        </w:rPr>
        <w:t>8. ПРОЧИЕ УСЛОВИЯ</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r w:rsidRPr="005E081C">
        <w:rPr>
          <w:rFonts w:ascii="Calibri" w:hAnsi="Calibri" w:cs="Calibri"/>
        </w:rPr>
        <w:t>47. Настоящее Дополнительное соглашение составлено в четырех экземплярах: по одному экземпляру для каждой Стороны, один экземпляр подлежит передаче реестродержателю (депозитарию), один - эмитенту.</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widowControl w:val="0"/>
        <w:autoSpaceDE w:val="0"/>
        <w:autoSpaceDN w:val="0"/>
        <w:adjustRightInd w:val="0"/>
        <w:spacing w:after="0" w:line="240" w:lineRule="auto"/>
        <w:jc w:val="center"/>
        <w:outlineLvl w:val="0"/>
        <w:rPr>
          <w:rFonts w:ascii="Calibri" w:hAnsi="Calibri" w:cs="Calibri"/>
        </w:rPr>
      </w:pPr>
      <w:bookmarkStart w:id="17" w:name="Par227"/>
      <w:bookmarkEnd w:id="17"/>
      <w:r w:rsidRPr="005E081C">
        <w:rPr>
          <w:rFonts w:ascii="Calibri" w:hAnsi="Calibri" w:cs="Calibri"/>
        </w:rPr>
        <w:t>9. ПОДПИСИ СТОРОН</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5E081C" w:rsidRPr="005E081C" w:rsidRDefault="005E081C">
      <w:pPr>
        <w:pStyle w:val="ConsPlusNonformat"/>
        <w:jc w:val="both"/>
      </w:pPr>
      <w:r w:rsidRPr="005E081C">
        <w:t xml:space="preserve">                               Залогодатель:</w:t>
      </w:r>
    </w:p>
    <w:p w:rsidR="005E081C" w:rsidRPr="005E081C" w:rsidRDefault="005E081C">
      <w:pPr>
        <w:pStyle w:val="ConsPlusNonformat"/>
        <w:jc w:val="both"/>
      </w:pPr>
    </w:p>
    <w:p w:rsidR="005E081C" w:rsidRPr="005E081C" w:rsidRDefault="005E081C">
      <w:pPr>
        <w:pStyle w:val="ConsPlusNonformat"/>
        <w:jc w:val="both"/>
      </w:pPr>
      <w:r w:rsidRPr="005E081C">
        <w:t xml:space="preserve">             __________________________/_____________________</w:t>
      </w:r>
    </w:p>
    <w:p w:rsidR="005E081C" w:rsidRPr="005E081C" w:rsidRDefault="005E081C">
      <w:pPr>
        <w:pStyle w:val="ConsPlusNonformat"/>
        <w:jc w:val="both"/>
      </w:pPr>
      <w:r w:rsidRPr="005E081C">
        <w:t xml:space="preserve">                       (</w:t>
      </w:r>
      <w:proofErr w:type="gramStart"/>
      <w:r w:rsidRPr="005E081C">
        <w:t xml:space="preserve">подпись)   </w:t>
      </w:r>
      <w:proofErr w:type="gramEnd"/>
      <w:r w:rsidRPr="005E081C">
        <w:t xml:space="preserve">           (Ф.И.О.)</w:t>
      </w:r>
    </w:p>
    <w:p w:rsidR="005E081C" w:rsidRPr="005E081C" w:rsidRDefault="005E081C">
      <w:pPr>
        <w:pStyle w:val="ConsPlusNonformat"/>
        <w:jc w:val="both"/>
      </w:pPr>
      <w:r w:rsidRPr="005E081C">
        <w:t xml:space="preserve">             (М.П.)</w:t>
      </w:r>
    </w:p>
    <w:p w:rsidR="005E081C" w:rsidRPr="005E081C" w:rsidRDefault="005E081C">
      <w:pPr>
        <w:pStyle w:val="ConsPlusNonformat"/>
        <w:jc w:val="both"/>
      </w:pPr>
    </w:p>
    <w:p w:rsidR="005E081C" w:rsidRPr="005E081C" w:rsidRDefault="005E081C">
      <w:pPr>
        <w:pStyle w:val="ConsPlusNonformat"/>
        <w:jc w:val="both"/>
      </w:pPr>
      <w:r w:rsidRPr="005E081C">
        <w:t xml:space="preserve">                             Залогодержатель:</w:t>
      </w:r>
    </w:p>
    <w:p w:rsidR="005E081C" w:rsidRPr="005E081C" w:rsidRDefault="005E081C">
      <w:pPr>
        <w:pStyle w:val="ConsPlusNonformat"/>
        <w:jc w:val="both"/>
      </w:pPr>
    </w:p>
    <w:p w:rsidR="005E081C" w:rsidRPr="005E081C" w:rsidRDefault="005E081C">
      <w:pPr>
        <w:pStyle w:val="ConsPlusNonformat"/>
        <w:jc w:val="both"/>
      </w:pPr>
      <w:r w:rsidRPr="005E081C">
        <w:t xml:space="preserve">             __________________________/_____________________</w:t>
      </w:r>
    </w:p>
    <w:p w:rsidR="005E081C" w:rsidRPr="005E081C" w:rsidRDefault="005E081C">
      <w:pPr>
        <w:pStyle w:val="ConsPlusNonformat"/>
        <w:jc w:val="both"/>
      </w:pPr>
      <w:r w:rsidRPr="005E081C">
        <w:t xml:space="preserve">                       (</w:t>
      </w:r>
      <w:proofErr w:type="gramStart"/>
      <w:r w:rsidRPr="005E081C">
        <w:t xml:space="preserve">подпись)   </w:t>
      </w:r>
      <w:proofErr w:type="gramEnd"/>
      <w:r w:rsidRPr="005E081C">
        <w:t xml:space="preserve">           (Ф.И.О.)</w:t>
      </w:r>
    </w:p>
    <w:p w:rsidR="005E081C" w:rsidRPr="005E081C" w:rsidRDefault="005E081C">
      <w:pPr>
        <w:pStyle w:val="ConsPlusNonformat"/>
        <w:jc w:val="both"/>
      </w:pPr>
      <w:r w:rsidRPr="005E081C">
        <w:t xml:space="preserve">             (М.П.)</w:t>
      </w:r>
    </w:p>
    <w:p w:rsidR="005E081C" w:rsidRPr="005E081C" w:rsidRDefault="005E081C">
      <w:pPr>
        <w:widowControl w:val="0"/>
        <w:autoSpaceDE w:val="0"/>
        <w:autoSpaceDN w:val="0"/>
        <w:adjustRightInd w:val="0"/>
        <w:spacing w:after="0" w:line="240" w:lineRule="auto"/>
        <w:ind w:firstLine="540"/>
        <w:jc w:val="both"/>
        <w:rPr>
          <w:rFonts w:ascii="Calibri" w:hAnsi="Calibri" w:cs="Calibri"/>
        </w:rPr>
      </w:pPr>
    </w:p>
    <w:p w:rsidR="00840235" w:rsidRPr="005E081C" w:rsidRDefault="00840235"/>
    <w:sectPr w:rsidR="00840235" w:rsidRPr="005E081C" w:rsidSect="00895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1C"/>
    <w:rsid w:val="005E081C"/>
    <w:rsid w:val="0084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D77BD-4347-4CAF-A5E8-A54B40DF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08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3604</Words>
  <Characters>20546</Characters>
  <Application>Microsoft Office Word</Application>
  <DocSecurity>0</DocSecurity>
  <Lines>171</Lines>
  <Paragraphs>48</Paragraphs>
  <ScaleCrop>false</ScaleCrop>
  <Company>diakov.net</Company>
  <LinksUpToDate>false</LinksUpToDate>
  <CharactersWithSpaces>24102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2017-06-12T18:40:00Z</dcterms:created>
  <dcterms:modified xsi:type="dcterms:W3CDTF">2017-06-12T18:45:00Z</dcterms:modified>
</cp:coreProperties>
</file>