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9400D9">
        <w:rPr>
          <w:rFonts w:ascii="Calibri" w:hAnsi="Calibri" w:cs="Calibri"/>
        </w:rPr>
        <w:t>ДОГОВОР N _____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400D9">
        <w:rPr>
          <w:rFonts w:ascii="Calibri" w:hAnsi="Calibri" w:cs="Calibri"/>
        </w:rPr>
        <w:t>купли-продажи судна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400D9">
        <w:rPr>
          <w:rFonts w:ascii="Calibri" w:hAnsi="Calibri" w:cs="Calibri"/>
        </w:rPr>
        <w:t>г. _______________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400D9">
        <w:rPr>
          <w:rFonts w:ascii="Calibri" w:hAnsi="Calibri" w:cs="Calibri"/>
        </w:rPr>
        <w:t>"___"___________ ____ г.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 xml:space="preserve">Гражданин _______________________, паспорт _______________, выдан _________________, </w:t>
      </w:r>
      <w:proofErr w:type="spellStart"/>
      <w:r w:rsidRPr="009400D9">
        <w:rPr>
          <w:rFonts w:ascii="Calibri" w:hAnsi="Calibri" w:cs="Calibri"/>
        </w:rPr>
        <w:t>зарегистрированн</w:t>
      </w:r>
      <w:proofErr w:type="spellEnd"/>
      <w:r w:rsidRPr="009400D9">
        <w:rPr>
          <w:rFonts w:ascii="Calibri" w:hAnsi="Calibri" w:cs="Calibri"/>
        </w:rPr>
        <w:t>____ по адресу: _________________________, именуем___ в дальнейшем "Продавец", с одной стороны, и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 xml:space="preserve">гражданин _______________________, паспорт _______________, выдан _________________, </w:t>
      </w:r>
      <w:proofErr w:type="spellStart"/>
      <w:r w:rsidRPr="009400D9">
        <w:rPr>
          <w:rFonts w:ascii="Calibri" w:hAnsi="Calibri" w:cs="Calibri"/>
        </w:rPr>
        <w:t>зарегистрированн</w:t>
      </w:r>
      <w:proofErr w:type="spellEnd"/>
      <w:r w:rsidRPr="009400D9">
        <w:rPr>
          <w:rFonts w:ascii="Calibri" w:hAnsi="Calibri" w:cs="Calibri"/>
        </w:rPr>
        <w:t>____ по адресу: ________________________, именуем___ в дальнейшем "Покупатель", с другой стороны, заключили настоящий Договор о нижеследующем.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4"/>
      <w:bookmarkEnd w:id="1"/>
      <w:r w:rsidRPr="009400D9">
        <w:rPr>
          <w:rFonts w:ascii="Calibri" w:hAnsi="Calibri" w:cs="Calibri"/>
        </w:rPr>
        <w:t>1. ПРЕДМЕТ ДОГОВОРА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1.1. Продавец обязуется передать в собственность Покупателя, а Покупатель - принять и оплатить на условиях, установленных настоящим Договором, следующее судно (далее по тексту - Судно):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Название: ______________________________________________________.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Классификация, тип и назначение: _______________________________.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Класс __________________________. Тоннаж Судна _________________.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Построено в _______________ кем: _______________________________.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Материал корпуса: ______________________________________________.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Габаритные размеры Судна: ______________________________________.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Флаг: ______________. Место регистрации: _______________________.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Радиопозывные: ___________. Регистровый тоннаж: ________________.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Порт (или: место) регистрации __________________________________.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Регистровый номер __________________________________________.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1.2. Судно принадлежит на праве собственности Продавцу, что подтверждается Свидетельством о праве собственности на Судно серия _____ N __________, выданным "___"___________ ____ г. ____________________ (Приложение N ___ к настоящему Договору).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Свидетельство о праве плавания под флагом Российской Федерации ___________________________.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1.3. Характеристики Судна: ___________________________________.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1.4. Одновременно с передачей Товара Продавец передает Покупателю его принадлежности, а также относящиеся к нему судовые документы.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2"/>
      <w:bookmarkEnd w:id="2"/>
      <w:r w:rsidRPr="009400D9">
        <w:rPr>
          <w:rFonts w:ascii="Calibri" w:hAnsi="Calibri" w:cs="Calibri"/>
        </w:rPr>
        <w:t>2. ПРАВА И ОБЯЗАННОСТИ СТОРОН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2.1. Продавец обязуется: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2.1.1. Передать Покупателю Судно в месте приписки, указанном в п. 4.1 настоящего Договора, в порядке и сроки, установленные настоящим Договором.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2.1.2. Одновременно с передачей Судна передать Покупателю документы, относящиеся к Судну и необходимые для его использования по назначению.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2.1.3. Передать Судно свободным от любых прав третьих лиц.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2.1.4. При необходимости выдать Покупателю доверенность на представление интересов Продавца для совершения действий по государственной регистрации перехода права собственности на Судно от Продавца к Покупателю (п. 2.2.3 настоящего Договора) либо лично подписывать все необходимые документы и присутствовать при проведении всех установленных действующим законодательством Российской Федерации мероприятий для регистрации перехода права собственности на Судно.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2.1.5. По требованию Покупателя сообщить имеющиеся у Продавца сведения о прежней команде.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2.2. Покупатель обязуется: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lastRenderedPageBreak/>
        <w:t>2.2.1. Принять Судно от Продавца в месте его приписки и подписать акт приема-передачи Судна (Приложение N ___ к настоящему Договору).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Судно принимается Покупателем в порядке, установленном разделом 4 настоящего Договора.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2.2.2. Уплатить Продавцу цену Договора в порядке и сроки, установленные настоящим Договором.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 w:rsidRPr="009400D9">
        <w:rPr>
          <w:rFonts w:ascii="Calibri" w:hAnsi="Calibri" w:cs="Calibri"/>
        </w:rPr>
        <w:t>2.2.3. Совершить действия по регистрации права собственности на Судно в порядке, установленном действующим законодательством Российской Федерации.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 w:rsidRPr="009400D9">
        <w:rPr>
          <w:rFonts w:ascii="Calibri" w:hAnsi="Calibri" w:cs="Calibri"/>
        </w:rPr>
        <w:t>2.3. В случае передачи Продавцом Покупателю Судна, не соответствующего условиям настоящего Договора, если недостатки Судна не были оговорены Продавцом, Покупатель, которому передано Судно ненадлежащего качества, вправе по своему выбору потребовать от Продавца: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- соразмерного уменьшения покупной цены;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- безвозмездного устранения недостатков Судна в срок не более __________ (______) календарных (рабочих) дней с момента ____________________;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- возмещения своих расходов на устранение недостатков Судна.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 xml:space="preserve">2.4. В случае существенного нарушения требований к качеству Судна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 w:rsidRPr="009400D9">
        <w:rPr>
          <w:rFonts w:ascii="Calibri" w:hAnsi="Calibri" w:cs="Calibri"/>
        </w:rPr>
        <w:t>времени</w:t>
      </w:r>
      <w:proofErr w:type="gramEnd"/>
      <w:r w:rsidRPr="009400D9">
        <w:rPr>
          <w:rFonts w:ascii="Calibri" w:hAnsi="Calibri" w:cs="Calibri"/>
        </w:rPr>
        <w:t xml:space="preserve">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1"/>
      <w:bookmarkEnd w:id="5"/>
      <w:r w:rsidRPr="009400D9">
        <w:rPr>
          <w:rFonts w:ascii="Calibri" w:hAnsi="Calibri" w:cs="Calibri"/>
        </w:rPr>
        <w:t>3. ЦЕНА ДОГОВОРА И ПОРЯДОК РАСЧЕТОВ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 w:rsidRPr="009400D9">
        <w:rPr>
          <w:rFonts w:ascii="Calibri" w:hAnsi="Calibri" w:cs="Calibri"/>
        </w:rPr>
        <w:t>3.1. Цена Договора составляет _______ (______________) рублей.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"/>
      <w:bookmarkEnd w:id="7"/>
      <w:r w:rsidRPr="009400D9">
        <w:rPr>
          <w:rFonts w:ascii="Calibri" w:hAnsi="Calibri" w:cs="Calibri"/>
        </w:rPr>
        <w:t>3.2. Покупатель производит уплату цены Договора, указанной в п. 3.1 настоящего Договора, в следующем порядке: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3.2.1. Покупатель производит предварительную оплату в размере _____% от цены Договора, что составляет _________ (_____________) рублей, в срок до "___"__________ ____ г.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3.2.2. Оставшаяся часть в размере _____% от цены Договора, что составляет _________ (_____________) рублей, уплачивается в течение __________ (__________) календарных (рабочих) дней с даты государственной регистрации права собственности Покупателя на Судно.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3.3. Уплата цены Договора производится путем передачи Покупателем Продавцу наличных денежных средств либо путем перечисления денежных средств на счет Продавца по указанным им реквизитам.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3.4. Расходы, связанные с государственной регистрацией права собственности на Судно, Стороны несут поровну.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3.5. Стоимость Судна включает стоимость подготовки Судна, сопроводительной документации, принадлежностей, ________________________ (иные расходы).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1"/>
      <w:bookmarkEnd w:id="8"/>
      <w:r w:rsidRPr="009400D9">
        <w:rPr>
          <w:rFonts w:ascii="Calibri" w:hAnsi="Calibri" w:cs="Calibri"/>
        </w:rPr>
        <w:t>4. ПЕРЕДАЧА СУДНА И ПЕРЕХОД ПРАВА СОБСТВЕННОСТИ НА СУДНО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3"/>
      <w:bookmarkEnd w:id="9"/>
      <w:r w:rsidRPr="009400D9">
        <w:rPr>
          <w:rFonts w:ascii="Calibri" w:hAnsi="Calibri" w:cs="Calibri"/>
        </w:rPr>
        <w:t>4.1. Продавец обязан передать Судно Покупателю путем предоставления Судна в распоряжение Покупателя в месте нахождения Судна на плаву у безопасного причала или на якорной стоянке на рейде порта _________________________.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4"/>
      <w:bookmarkEnd w:id="10"/>
      <w:r w:rsidRPr="009400D9">
        <w:rPr>
          <w:rFonts w:ascii="Calibri" w:hAnsi="Calibri" w:cs="Calibri"/>
        </w:rPr>
        <w:t>4.2. Продавец обязан подготовить Судно к передаче Покупателю в срок до "___"__________ ____ г.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4.3. Продавец передает Судно Покупателю со всем находящимся на борту Судна имуществом и оборудованием.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4.4. Передача Судна Продавцом и его принятие Покупателем подтверждаются подписанием Сторонами акта приема-передачи Судна.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До подписания акта приема-передачи Судна Покупатель обязан произвести детальный осмотр Судна, его технического состояния. При обнаружении недостатков Судна Покупатель обязан указать об этом в акте приема-передачи Судна.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lastRenderedPageBreak/>
        <w:t>4.5. Риск случайной гибели или повреждения Судна, а также бремя содержания Судна и обеспечения его сохранности переходят от Продавца к Покупателю с даты государственной регистрации перехода права собственности на Судно.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4.6. Право собственности Покупателя на Судно возникает с момента его государственной регистрации в порядке, установленном действующим законодательством Российской Федерации.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0"/>
      <w:bookmarkEnd w:id="11"/>
      <w:r w:rsidRPr="009400D9">
        <w:rPr>
          <w:rFonts w:ascii="Calibri" w:hAnsi="Calibri" w:cs="Calibri"/>
        </w:rPr>
        <w:t>4.7. Продавец обязан не позднее _____ (__________) календарных (рабочих) дней с даты подписания настоящего Договора передать все необходимые документы для регистрации перехода права собственности на Судно в орган, осуществляющий государственную регистрацию судов.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2"/>
      <w:bookmarkEnd w:id="12"/>
      <w:r w:rsidRPr="009400D9">
        <w:rPr>
          <w:rFonts w:ascii="Calibri" w:hAnsi="Calibri" w:cs="Calibri"/>
        </w:rPr>
        <w:t>5. ОТВЕТСТВЕННОСТЬ СТОРОН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5.1. За нарушение Покупателем срока уплаты цены Договора, указанного в п. 3.2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5.2. За нарушение Продавцом срока передачи Судна, предусмотренного п. 4.2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5.3. За нарушение Продавцом срока представления документов, предусмотренного п. 4.7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5.4. За нарушение Продавцом срока устранения недостатков Судна, предусмотренного п. 2.3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5.5.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80"/>
      <w:bookmarkEnd w:id="13"/>
      <w:r w:rsidRPr="009400D9">
        <w:rPr>
          <w:rFonts w:ascii="Calibri" w:hAnsi="Calibri" w:cs="Calibri"/>
        </w:rPr>
        <w:t>6. РАЗРЕШЕНИЕ СПОРОВ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6.1. Все споры между Сторонами, связанные с исполнением настоящего Договора, решаются путем переговоров.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6.2. До передачи спора на разрешение __________________ суда Стороны примут меры к его урегулированию в претензионном порядке.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6.2.1. Претензия должна быть направлена в письменном виде. По полученной претензии Сторона должна дать письменный ответ по существу в срок, не превышающий _____ (_________)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6.2.2.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 xml:space="preserve">6.2.3. Если претензионные требования подлежат денежной оценке, в претензии указывается </w:t>
      </w:r>
      <w:proofErr w:type="spellStart"/>
      <w:r w:rsidRPr="009400D9">
        <w:rPr>
          <w:rFonts w:ascii="Calibri" w:hAnsi="Calibri" w:cs="Calibri"/>
        </w:rPr>
        <w:t>истребуемая</w:t>
      </w:r>
      <w:proofErr w:type="spellEnd"/>
      <w:r w:rsidRPr="009400D9">
        <w:rPr>
          <w:rFonts w:ascii="Calibri" w:hAnsi="Calibri" w:cs="Calibri"/>
        </w:rPr>
        <w:t xml:space="preserve"> сумма и ее полный и обоснованный расчет.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6.2.4.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 xml:space="preserve">6.3. При </w:t>
      </w:r>
      <w:proofErr w:type="spellStart"/>
      <w:r w:rsidRPr="009400D9">
        <w:rPr>
          <w:rFonts w:ascii="Calibri" w:hAnsi="Calibri" w:cs="Calibri"/>
        </w:rPr>
        <w:t>недостижении</w:t>
      </w:r>
      <w:proofErr w:type="spellEnd"/>
      <w:r w:rsidRPr="009400D9">
        <w:rPr>
          <w:rFonts w:ascii="Calibri" w:hAnsi="Calibri" w:cs="Calibri"/>
        </w:rPr>
        <w:t xml:space="preserve"> согласия в результате переговоров споры решаются в суде в соответствии с действующим законодательством Российской Федерации.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91"/>
      <w:bookmarkEnd w:id="14"/>
      <w:r w:rsidRPr="009400D9">
        <w:rPr>
          <w:rFonts w:ascii="Calibri" w:hAnsi="Calibri" w:cs="Calibri"/>
        </w:rPr>
        <w:t>7. ПРОЧИЕ УСЛОВИЯ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 xml:space="preserve">7.1. Настоящий Договор вступает в силу с даты его подписания Сторонами и действует до </w:t>
      </w:r>
      <w:r w:rsidRPr="009400D9">
        <w:rPr>
          <w:rFonts w:ascii="Calibri" w:hAnsi="Calibri" w:cs="Calibri"/>
        </w:rPr>
        <w:lastRenderedPageBreak/>
        <w:t>полного выполнения Сторонами своих обязательств по нему.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7.3. Настоящий Договор составлен в трех экземплярах, по одному для каждой из Сторон и для органа, осуществляющего государственную регистрацию судов.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7.4. Приложение, являющееся неотъемлемой частью настоящего Договора: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7.4.1. Копия Свидетельства о праве собственности на Судно от "___" ________ _____ г. N ___ (Приложение N ___ к настоящему Договору).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7.4.2. Акт приема-передачи Судна (Приложение N ___).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7.4.3. Копия свидетельства о праве плавания под флагом Российской Федерации (Приложение N ___).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01"/>
      <w:bookmarkEnd w:id="15"/>
      <w:r w:rsidRPr="009400D9">
        <w:rPr>
          <w:rFonts w:ascii="Calibri" w:hAnsi="Calibri" w:cs="Calibri"/>
        </w:rPr>
        <w:t>8. АДРЕСА И ПОДПИСИ СТОРОН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 xml:space="preserve">Продавец: гражданин ____________________, паспорт _______________, выдан _________________, </w:t>
      </w:r>
      <w:proofErr w:type="spellStart"/>
      <w:r w:rsidRPr="009400D9">
        <w:rPr>
          <w:rFonts w:ascii="Calibri" w:hAnsi="Calibri" w:cs="Calibri"/>
        </w:rPr>
        <w:t>зарегистрированн</w:t>
      </w:r>
      <w:proofErr w:type="spellEnd"/>
      <w:r w:rsidRPr="009400D9">
        <w:rPr>
          <w:rFonts w:ascii="Calibri" w:hAnsi="Calibri" w:cs="Calibri"/>
        </w:rPr>
        <w:t>____ по адресу: _________________________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___________________/____________________________________________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 xml:space="preserve">Покупатель: гражданин ____________________, паспорт _______________, выдан ____________________, </w:t>
      </w:r>
      <w:proofErr w:type="spellStart"/>
      <w:r w:rsidRPr="009400D9">
        <w:rPr>
          <w:rFonts w:ascii="Calibri" w:hAnsi="Calibri" w:cs="Calibri"/>
        </w:rPr>
        <w:t>зарегистрированн</w:t>
      </w:r>
      <w:proofErr w:type="spellEnd"/>
      <w:r w:rsidRPr="009400D9">
        <w:rPr>
          <w:rFonts w:ascii="Calibri" w:hAnsi="Calibri" w:cs="Calibri"/>
        </w:rPr>
        <w:t>____ по адресу: _________________________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00D9">
        <w:rPr>
          <w:rFonts w:ascii="Calibri" w:hAnsi="Calibri" w:cs="Calibri"/>
        </w:rPr>
        <w:t>___________________/____________________________________________</w:t>
      </w:r>
    </w:p>
    <w:p w:rsidR="009400D9" w:rsidRPr="009400D9" w:rsidRDefault="00940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bookmarkEnd w:id="0"/>
    <w:p w:rsidR="009579E1" w:rsidRPr="009400D9" w:rsidRDefault="009579E1"/>
    <w:sectPr w:rsidR="009579E1" w:rsidRPr="009400D9" w:rsidSect="0021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D9"/>
    <w:rsid w:val="009400D9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0C427-7008-4133-BBFC-F100D3BF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1588</Words>
  <Characters>9057</Characters>
  <Application>Microsoft Office Word</Application>
  <DocSecurity>0</DocSecurity>
  <Lines>75</Lines>
  <Paragraphs>21</Paragraphs>
  <ScaleCrop>false</ScaleCrop>
  <Company>diakov.net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2017-09-20T05:56:00Z</dcterms:created>
  <dcterms:modified xsi:type="dcterms:W3CDTF">2017-09-20T05:57:00Z</dcterms:modified>
</cp:coreProperties>
</file>