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F6" w:rsidRPr="0033783D" w:rsidRDefault="004F3FF6">
      <w:pPr>
        <w:widowControl w:val="0"/>
        <w:autoSpaceDE w:val="0"/>
        <w:autoSpaceDN w:val="0"/>
        <w:adjustRightInd w:val="0"/>
        <w:spacing w:after="0" w:line="240" w:lineRule="auto"/>
        <w:jc w:val="center"/>
        <w:rPr>
          <w:rFonts w:ascii="Calibri" w:hAnsi="Calibri" w:cs="Calibri"/>
        </w:rPr>
      </w:pPr>
      <w:r w:rsidRPr="0033783D">
        <w:rPr>
          <w:rFonts w:ascii="Calibri" w:hAnsi="Calibri" w:cs="Calibri"/>
        </w:rPr>
        <w:t>Договор N ___</w:t>
      </w:r>
    </w:p>
    <w:p w:rsidR="004F3FF6" w:rsidRPr="0033783D" w:rsidRDefault="004F3FF6">
      <w:pPr>
        <w:widowControl w:val="0"/>
        <w:autoSpaceDE w:val="0"/>
        <w:autoSpaceDN w:val="0"/>
        <w:adjustRightInd w:val="0"/>
        <w:spacing w:after="0" w:line="240" w:lineRule="auto"/>
        <w:jc w:val="center"/>
        <w:rPr>
          <w:rFonts w:ascii="Calibri" w:hAnsi="Calibri" w:cs="Calibri"/>
        </w:rPr>
      </w:pPr>
      <w:r w:rsidRPr="0033783D">
        <w:rPr>
          <w:rFonts w:ascii="Calibri" w:hAnsi="Calibri" w:cs="Calibri"/>
        </w:rPr>
        <w:t>безвозмездного пользования нежилым помещением</w:t>
      </w:r>
      <w:bookmarkStart w:id="0" w:name="_GoBack"/>
      <w:bookmarkEnd w:id="0"/>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pStyle w:val="ConsPlusNonformat"/>
        <w:jc w:val="both"/>
      </w:pPr>
      <w:r w:rsidRPr="0033783D">
        <w:t>г. __________                                         "___"________ ____ г.</w:t>
      </w:r>
    </w:p>
    <w:p w:rsidR="004F3FF6" w:rsidRPr="0033783D" w:rsidRDefault="004F3FF6">
      <w:pPr>
        <w:pStyle w:val="ConsPlusNonformat"/>
        <w:jc w:val="both"/>
      </w:pPr>
    </w:p>
    <w:p w:rsidR="004F3FF6" w:rsidRPr="0033783D" w:rsidRDefault="004F3FF6">
      <w:pPr>
        <w:pStyle w:val="ConsPlusNonformat"/>
        <w:jc w:val="both"/>
      </w:pPr>
      <w:r w:rsidRPr="0033783D">
        <w:t xml:space="preserve">    ____________________________, именуем__ в дальнейшем "Ссудополучатель",</w:t>
      </w:r>
    </w:p>
    <w:p w:rsidR="004F3FF6" w:rsidRPr="0033783D" w:rsidRDefault="004F3FF6">
      <w:pPr>
        <w:pStyle w:val="ConsPlusNonformat"/>
        <w:jc w:val="both"/>
      </w:pPr>
      <w:r w:rsidRPr="0033783D">
        <w:t xml:space="preserve">      (наименование или Ф.И.О.)</w:t>
      </w:r>
    </w:p>
    <w:p w:rsidR="004F3FF6" w:rsidRPr="0033783D" w:rsidRDefault="004F3FF6">
      <w:pPr>
        <w:pStyle w:val="ConsPlusNonformat"/>
        <w:jc w:val="both"/>
      </w:pPr>
      <w:r w:rsidRPr="0033783D">
        <w:t xml:space="preserve">в лице __________________________________________, </w:t>
      </w:r>
      <w:proofErr w:type="spellStart"/>
      <w:r w:rsidRPr="0033783D">
        <w:t>действующ</w:t>
      </w:r>
      <w:proofErr w:type="spellEnd"/>
      <w:r w:rsidRPr="0033783D">
        <w:t>__ на основании</w:t>
      </w:r>
    </w:p>
    <w:p w:rsidR="004F3FF6" w:rsidRPr="0033783D" w:rsidRDefault="004F3FF6">
      <w:pPr>
        <w:pStyle w:val="ConsPlusNonformat"/>
        <w:jc w:val="both"/>
      </w:pPr>
      <w:r w:rsidRPr="0033783D">
        <w:t xml:space="preserve">                 (должность, Ф.И.О.)</w:t>
      </w:r>
    </w:p>
    <w:p w:rsidR="004F3FF6" w:rsidRPr="0033783D" w:rsidRDefault="004F3FF6">
      <w:pPr>
        <w:pStyle w:val="ConsPlusNonformat"/>
        <w:jc w:val="both"/>
      </w:pPr>
      <w:r w:rsidRPr="0033783D">
        <w:t>_______________________________________________________, с одной стороны, и</w:t>
      </w:r>
    </w:p>
    <w:p w:rsidR="004F3FF6" w:rsidRPr="0033783D" w:rsidRDefault="004F3FF6">
      <w:pPr>
        <w:pStyle w:val="ConsPlusNonformat"/>
        <w:jc w:val="both"/>
      </w:pPr>
      <w:r w:rsidRPr="0033783D">
        <w:t xml:space="preserve">         (Устава, доверенности или паспорта)</w:t>
      </w:r>
    </w:p>
    <w:p w:rsidR="004F3FF6" w:rsidRPr="0033783D" w:rsidRDefault="004F3FF6">
      <w:pPr>
        <w:pStyle w:val="ConsPlusNonformat"/>
        <w:jc w:val="both"/>
      </w:pPr>
      <w:r w:rsidRPr="0033783D">
        <w:t>____________________________________, именуем__ в дальнейшем "Ссудодатель",</w:t>
      </w:r>
    </w:p>
    <w:p w:rsidR="004F3FF6" w:rsidRPr="0033783D" w:rsidRDefault="004F3FF6">
      <w:pPr>
        <w:pStyle w:val="ConsPlusNonformat"/>
        <w:jc w:val="both"/>
      </w:pPr>
      <w:r w:rsidRPr="0033783D">
        <w:t xml:space="preserve">     (наименование или Ф.И.О.)</w:t>
      </w:r>
    </w:p>
    <w:p w:rsidR="004F3FF6" w:rsidRPr="0033783D" w:rsidRDefault="004F3FF6">
      <w:pPr>
        <w:pStyle w:val="ConsPlusNonformat"/>
        <w:jc w:val="both"/>
      </w:pPr>
      <w:r w:rsidRPr="0033783D">
        <w:t xml:space="preserve">в лице __________________________________________, </w:t>
      </w:r>
      <w:proofErr w:type="spellStart"/>
      <w:r w:rsidRPr="0033783D">
        <w:t>действующ</w:t>
      </w:r>
      <w:proofErr w:type="spellEnd"/>
      <w:r w:rsidRPr="0033783D">
        <w:t>__ на основании</w:t>
      </w:r>
    </w:p>
    <w:p w:rsidR="004F3FF6" w:rsidRPr="0033783D" w:rsidRDefault="004F3FF6">
      <w:pPr>
        <w:pStyle w:val="ConsPlusNonformat"/>
        <w:jc w:val="both"/>
      </w:pPr>
      <w:r w:rsidRPr="0033783D">
        <w:t xml:space="preserve">                  (должность, Ф.И.О.)</w:t>
      </w:r>
    </w:p>
    <w:p w:rsidR="004F3FF6" w:rsidRPr="0033783D" w:rsidRDefault="004F3FF6">
      <w:pPr>
        <w:pStyle w:val="ConsPlusNonformat"/>
        <w:jc w:val="both"/>
      </w:pPr>
      <w:r w:rsidRPr="0033783D">
        <w:t>________________________________________________________, с другой стороны,</w:t>
      </w:r>
    </w:p>
    <w:p w:rsidR="004F3FF6" w:rsidRPr="0033783D" w:rsidRDefault="004F3FF6">
      <w:pPr>
        <w:pStyle w:val="ConsPlusNonformat"/>
        <w:jc w:val="both"/>
      </w:pPr>
      <w:r w:rsidRPr="0033783D">
        <w:t xml:space="preserve">          (Устава, доверенности или паспорта)</w:t>
      </w:r>
    </w:p>
    <w:p w:rsidR="004F3FF6" w:rsidRPr="0033783D" w:rsidRDefault="004F3FF6">
      <w:pPr>
        <w:pStyle w:val="ConsPlusNonformat"/>
        <w:jc w:val="both"/>
      </w:pPr>
      <w:r w:rsidRPr="0033783D">
        <w:t>заключили настоящий договор о нижеследующем:</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widowControl w:val="0"/>
        <w:autoSpaceDE w:val="0"/>
        <w:autoSpaceDN w:val="0"/>
        <w:adjustRightInd w:val="0"/>
        <w:spacing w:after="0" w:line="240" w:lineRule="auto"/>
        <w:jc w:val="center"/>
        <w:outlineLvl w:val="0"/>
        <w:rPr>
          <w:rFonts w:ascii="Calibri" w:hAnsi="Calibri" w:cs="Calibri"/>
        </w:rPr>
      </w:pPr>
      <w:bookmarkStart w:id="1" w:name="Par24"/>
      <w:bookmarkEnd w:id="1"/>
      <w:r w:rsidRPr="0033783D">
        <w:rPr>
          <w:rFonts w:ascii="Calibri" w:hAnsi="Calibri" w:cs="Calibri"/>
        </w:rPr>
        <w:t>1. ПРЕДМЕТ ДОГОВОРА</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bookmarkStart w:id="2" w:name="Par26"/>
      <w:bookmarkEnd w:id="2"/>
      <w:r w:rsidRPr="0033783D">
        <w:rPr>
          <w:rFonts w:ascii="Calibri" w:hAnsi="Calibri" w:cs="Calibri"/>
        </w:rPr>
        <w:t>1.1. По настоящему договору Ссудодатель обязуется передать в безвозмездное временное пользование Ссудополучателю нежилое помещение площадью _______ кв. м, расположенное в доме N _____ по адресу: ________________________, именуемое в дальнейшем "помещение", предназначенное для _____________________, в состоянии, пригодном для использования его по назначению.</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1.1.1. Недостатки помещения: __________________________________.</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1.1.2. По окончании действия договора Ссудополучатель обязуется вернуть помещение в том состоянии, в каком он его получил, с учетом нормального износа.</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1.2. Указанное в п. 1.1 настоящего договора помещение принадлежит Ссудодателю на праве собственности, что подтверждается свидетельством о праве собственности: серия _______ N ________, выдано _________________________.</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1.3. Помещение, передаваемое Ссудополучателю по настоящему договору, отмечено на поэтажном плане и в кадастровом паспорте, которые являются неотъемлемыми частями настоящего договора.</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1.4. Помещение предоставляется в безвозмездное пользование со всеми принадлежностями и относящимися к нему документами, в том числе ________________.</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1.5. Ссудодатель гарантирует, что передаваемое помещение не является предметом залога и не может быть отчуждено по иным основаниям третьим лицам, в споре и под арестом или запретом не состоит.</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1.6. Ссудополучатель вправе разместить в указанном Ссудополучателем месте вывеску со своим наименованием, а также указать адрес местонахождения помещения в своих документах.</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1.7. По настоящему договору помещение передается в безвозмездное пользование Ссудополучателю на срок до "___"___________ _____ г.</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widowControl w:val="0"/>
        <w:autoSpaceDE w:val="0"/>
        <w:autoSpaceDN w:val="0"/>
        <w:adjustRightInd w:val="0"/>
        <w:spacing w:after="0" w:line="240" w:lineRule="auto"/>
        <w:jc w:val="center"/>
        <w:outlineLvl w:val="0"/>
        <w:rPr>
          <w:rFonts w:ascii="Calibri" w:hAnsi="Calibri" w:cs="Calibri"/>
        </w:rPr>
      </w:pPr>
      <w:bookmarkStart w:id="3" w:name="Par36"/>
      <w:bookmarkEnd w:id="3"/>
      <w:r w:rsidRPr="0033783D">
        <w:rPr>
          <w:rFonts w:ascii="Calibri" w:hAnsi="Calibri" w:cs="Calibri"/>
        </w:rPr>
        <w:t>2. ПРАВА И ОБЯЗАННОСТИ СТОРОН</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2.1. Ссудодатель обязуется:</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а) передать Ссудополучателю по акту приема-передачи (Приложение N ___) помещение в состоянии, соответствующем условиям настоящего договора и его назначению, со всеми принадлежностями и относящимися к нему документами в течение _______ дней после заключения договора;</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б) оплачивать коммунальные услуги и при необходимости осуществлять ремонт помещения.</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2.2. Ссудополучатель обязуется:</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а) использовать помещение в соответствии с договором и его назначением;</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 xml:space="preserve">б) поддерживать помещение, полученное в безвозмездное пользование, в надлежащем </w:t>
      </w:r>
      <w:r w:rsidRPr="0033783D">
        <w:rPr>
          <w:rFonts w:ascii="Calibri" w:hAnsi="Calibri" w:cs="Calibri"/>
        </w:rPr>
        <w:lastRenderedPageBreak/>
        <w:t>состоянии;</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в) при намерении улучшить помещение - письменно согласовать такие улучшения со Ссудодателем. Стоимость улучшений помещения, произведенных Ссудополучателем без согласия Ссудодателя, возмещению не подлежит (иное может быть предусмотрено договором);</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г) вернуть помещение по акту возврата в состоянии, в котором он его получил с учетом нормального износа.</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2.3. Ссудополучатель не вправе предоставлять передаваемое помещение в аренду, в безвозмездное пользование иным лицам, передавать свои права и обязанности по настоящему договору третьим лицам, отдавать помещение в залог.</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2.4. Ссудодатель вправе:</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 в любое время проверять порядок использования помещения Ссудополучателем, не вмешиваясь в деятельность последнего.</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2.5. Ссудополучатель вправе:</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 во всякое время отказаться от настоящего договора, предупредив об этом Ссудодателя не менее чем за _____ (_______) дней;</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 претендовать на заключение договора на новый срок или при отсутствии возражений со стороны Ссудодателя, на продолжение пользования помещением после истечения срока договора в течение неопределенного срока.</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widowControl w:val="0"/>
        <w:autoSpaceDE w:val="0"/>
        <w:autoSpaceDN w:val="0"/>
        <w:adjustRightInd w:val="0"/>
        <w:spacing w:after="0" w:line="240" w:lineRule="auto"/>
        <w:jc w:val="center"/>
        <w:outlineLvl w:val="0"/>
        <w:rPr>
          <w:rFonts w:ascii="Calibri" w:hAnsi="Calibri" w:cs="Calibri"/>
        </w:rPr>
      </w:pPr>
      <w:bookmarkStart w:id="4" w:name="Par53"/>
      <w:bookmarkEnd w:id="4"/>
      <w:r w:rsidRPr="0033783D">
        <w:rPr>
          <w:rFonts w:ascii="Calibri" w:hAnsi="Calibri" w:cs="Calibri"/>
        </w:rPr>
        <w:t>3. ПЕРЕДАЧА ПОМЕЩЕНИЯ</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3.1. Помещение предоставляется в безвозмездное пользование со всеми его принадлежностями и относящимися к нему документами (инструкцией по использованию, техническим паспортом и т.п.).</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Если такие принадлежности и документы переданы не были, однако без них помещение не может быть использовано по назначению либо его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3.2. Помещение передается по акту приема-передачи в течение _________ с момента подписания акта.</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Если Ссудодатель в указанный срок не передает помещение Ссудополучателю, последний вправе потребовать расторжения настоящего договора и возмещения понесенного им реального ущерба.</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3.3. Ссудодатель отвечает за недостатки помещения, которые он умышленно или по грубой неосторожности не оговорил при заключении настоящего договора.</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3.3.1. При обнаружении таких недостатков Ссудополучатель вправе по своему выбору потребовать от Ссудодателя безвозмездного устранения недостатков Помещения или возмещения своих расходов на устранение недостатков помещения либо досрочного расторжения настоящего договора и возмещения понесенного им реального ущерба.</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3.3.2. Ссудодатель, извещенный о требованиях Ссудополучателя или о его намерении устранить недостатки помещения за счет Ссудодателя, может без промедления произвести замену неисправного помещения другим аналогичным, находящимся в надлежащем состоянии.</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3.4. Ссудодатель не отвечает за недостатки помещения,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или проверки его исправности при заключении договора или при передаче помещения.</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3.5. Передача помещения в безвозмездное пользование не является основанием для изменения или прекращения прав третьих лиц на это помещение.</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widowControl w:val="0"/>
        <w:autoSpaceDE w:val="0"/>
        <w:autoSpaceDN w:val="0"/>
        <w:adjustRightInd w:val="0"/>
        <w:spacing w:after="0" w:line="240" w:lineRule="auto"/>
        <w:jc w:val="center"/>
        <w:outlineLvl w:val="0"/>
        <w:rPr>
          <w:rFonts w:ascii="Calibri" w:hAnsi="Calibri" w:cs="Calibri"/>
        </w:rPr>
      </w:pPr>
      <w:bookmarkStart w:id="5" w:name="Par65"/>
      <w:bookmarkEnd w:id="5"/>
      <w:r w:rsidRPr="0033783D">
        <w:rPr>
          <w:rFonts w:ascii="Calibri" w:hAnsi="Calibri" w:cs="Calibri"/>
        </w:rPr>
        <w:t>4. ОТВЕТСТВЕННОСТЬ СТОРОН</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 xml:space="preserve">4.1. За неисполнение или ненадлежащее исполнение условий настоящего Договора стороны несут ответственность в соответствии с нормами действующего законодательства Российской </w:t>
      </w:r>
      <w:r w:rsidRPr="0033783D">
        <w:rPr>
          <w:rFonts w:ascii="Calibri" w:hAnsi="Calibri" w:cs="Calibri"/>
        </w:rPr>
        <w:lastRenderedPageBreak/>
        <w:t>Федерации.</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4.2.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помещением с согласия Ссудодателя.</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 xml:space="preserve">4.3. Ссудополучатель несет риск случайной гибели или </w:t>
      </w:r>
      <w:proofErr w:type="gramStart"/>
      <w:r w:rsidRPr="0033783D">
        <w:rPr>
          <w:rFonts w:ascii="Calibri" w:hAnsi="Calibri" w:cs="Calibri"/>
        </w:rPr>
        <w:t>случайного повреждения</w:t>
      </w:r>
      <w:proofErr w:type="gramEnd"/>
      <w:r w:rsidRPr="0033783D">
        <w:rPr>
          <w:rFonts w:ascii="Calibri" w:hAnsi="Calibri" w:cs="Calibri"/>
        </w:rPr>
        <w:t xml:space="preserve"> полученного в безвозмездное пользование помещения, если помещение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своим помещением, но предпочел сохранить свое помещение.</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widowControl w:val="0"/>
        <w:autoSpaceDE w:val="0"/>
        <w:autoSpaceDN w:val="0"/>
        <w:adjustRightInd w:val="0"/>
        <w:spacing w:after="0" w:line="240" w:lineRule="auto"/>
        <w:jc w:val="center"/>
        <w:outlineLvl w:val="0"/>
        <w:rPr>
          <w:rFonts w:ascii="Calibri" w:hAnsi="Calibri" w:cs="Calibri"/>
        </w:rPr>
      </w:pPr>
      <w:bookmarkStart w:id="6" w:name="Par71"/>
      <w:bookmarkEnd w:id="6"/>
      <w:r w:rsidRPr="0033783D">
        <w:rPr>
          <w:rFonts w:ascii="Calibri" w:hAnsi="Calibri" w:cs="Calibri"/>
        </w:rPr>
        <w:t>5. ОТКАЗ ОТ НАСТОЯЩЕГО ДОГОВОРА И ЕГО ДОСРОЧНОЕ РАСТОРЖЕНИЕ</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5.1. Ссудодатель вправе потребовать досрочного расторжения настоящего договора в случаях, когда Ссудополучатель:</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 использует помещение не в соответствии с договором или его назначением;</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 не выполняет обязанностей по поддержанию помещения в надлежащем состоянии;</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 существенно ухудшает состояние помещения;</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 без согласия Ссудодателя передал помещение третьему лицу.</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5.2. Ссудополучатель вправе требовать досрочного расторжения настоящего договора:</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 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 если помещение, в силу обстоятельств, за которые он не отвечает, окажется в состоянии, не пригодном для использования;</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 если при заключении договора Ссудодатель не предупредил Ссудополучателя о правах третьих лиц на передаваемое помещение;</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 при неисполнении Ссудодателем обязанности передать помещение либо его принадлежности и относящиеся к нему документы.</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widowControl w:val="0"/>
        <w:autoSpaceDE w:val="0"/>
        <w:autoSpaceDN w:val="0"/>
        <w:adjustRightInd w:val="0"/>
        <w:spacing w:after="0" w:line="240" w:lineRule="auto"/>
        <w:jc w:val="center"/>
        <w:outlineLvl w:val="0"/>
        <w:rPr>
          <w:rFonts w:ascii="Calibri" w:hAnsi="Calibri" w:cs="Calibri"/>
        </w:rPr>
      </w:pPr>
      <w:bookmarkStart w:id="7" w:name="Par84"/>
      <w:bookmarkEnd w:id="7"/>
      <w:r w:rsidRPr="0033783D">
        <w:rPr>
          <w:rFonts w:ascii="Calibri" w:hAnsi="Calibri" w:cs="Calibri"/>
        </w:rPr>
        <w:t>6. ИЗМЕНЕНИЕ СТОРОН В НАСТОЯЩЕМ ДОГОВОРЕ</w:t>
      </w:r>
    </w:p>
    <w:p w:rsidR="004F3FF6" w:rsidRPr="0033783D" w:rsidRDefault="004F3FF6">
      <w:pPr>
        <w:widowControl w:val="0"/>
        <w:autoSpaceDE w:val="0"/>
        <w:autoSpaceDN w:val="0"/>
        <w:adjustRightInd w:val="0"/>
        <w:spacing w:after="0" w:line="240" w:lineRule="auto"/>
        <w:jc w:val="center"/>
        <w:rPr>
          <w:rFonts w:ascii="Calibri" w:hAnsi="Calibri" w:cs="Calibri"/>
        </w:rPr>
      </w:pPr>
      <w:r w:rsidRPr="0033783D">
        <w:rPr>
          <w:rFonts w:ascii="Calibri" w:hAnsi="Calibri" w:cs="Calibri"/>
        </w:rPr>
        <w:t>И ПРЕКРАЩЕНИЕ ЕГО ДЕЙСТВИЯ</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6.1. Ссудодатель вправе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помещения обременяются правами Ссудополучателя.</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6.2. В случае смерти гражданина-ссудодателя либо реорганизации или ликвидации юридического лица - ссудодателя права и обязанности Ссудодателя по настоящему договору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6.3. В случае реорганизации юридического лица-ссудополучателя его права и обязанности по договору переходят к юридическому лицу, являющемуся его правопреемником.</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6.4. В случае смерти гражданина-ссудополучателя или ликвидации юридического лица - ссудополучателя действие настоящего договора прекращается.</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widowControl w:val="0"/>
        <w:autoSpaceDE w:val="0"/>
        <w:autoSpaceDN w:val="0"/>
        <w:adjustRightInd w:val="0"/>
        <w:spacing w:after="0" w:line="240" w:lineRule="auto"/>
        <w:jc w:val="center"/>
        <w:outlineLvl w:val="0"/>
        <w:rPr>
          <w:rFonts w:ascii="Calibri" w:hAnsi="Calibri" w:cs="Calibri"/>
        </w:rPr>
      </w:pPr>
      <w:bookmarkStart w:id="8" w:name="Par92"/>
      <w:bookmarkEnd w:id="8"/>
      <w:r w:rsidRPr="0033783D">
        <w:rPr>
          <w:rFonts w:ascii="Calibri" w:hAnsi="Calibri" w:cs="Calibri"/>
        </w:rPr>
        <w:t>7. ФОРС-МАЖОР</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 xml:space="preserve">7.1.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w:t>
      </w:r>
      <w:r w:rsidRPr="0033783D">
        <w:rPr>
          <w:rFonts w:ascii="Calibri" w:hAnsi="Calibri" w:cs="Calibri"/>
        </w:rPr>
        <w:lastRenderedPageBreak/>
        <w:t>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widowControl w:val="0"/>
        <w:autoSpaceDE w:val="0"/>
        <w:autoSpaceDN w:val="0"/>
        <w:adjustRightInd w:val="0"/>
        <w:spacing w:after="0" w:line="240" w:lineRule="auto"/>
        <w:jc w:val="center"/>
        <w:outlineLvl w:val="0"/>
        <w:rPr>
          <w:rFonts w:ascii="Calibri" w:hAnsi="Calibri" w:cs="Calibri"/>
        </w:rPr>
      </w:pPr>
      <w:bookmarkStart w:id="9" w:name="Par97"/>
      <w:bookmarkEnd w:id="9"/>
      <w:r w:rsidRPr="0033783D">
        <w:rPr>
          <w:rFonts w:ascii="Calibri" w:hAnsi="Calibri" w:cs="Calibri"/>
        </w:rPr>
        <w:t>8. РАЗРЕШЕНИЕ СПОРОВ</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8.1.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Российской Федерации.</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 xml:space="preserve">8.2. В случае </w:t>
      </w:r>
      <w:proofErr w:type="spellStart"/>
      <w:r w:rsidRPr="0033783D">
        <w:rPr>
          <w:rFonts w:ascii="Calibri" w:hAnsi="Calibri" w:cs="Calibri"/>
        </w:rPr>
        <w:t>неурегулирования</w:t>
      </w:r>
      <w:proofErr w:type="spellEnd"/>
      <w:r w:rsidRPr="0033783D">
        <w:rPr>
          <w:rFonts w:ascii="Calibri" w:hAnsi="Calibri" w:cs="Calibri"/>
        </w:rPr>
        <w:t xml:space="preserve"> в процессе переговоров спорных вопросов споры разрешаются в судебном порядке, установленном действующим законодательством Российской Федерации.</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widowControl w:val="0"/>
        <w:autoSpaceDE w:val="0"/>
        <w:autoSpaceDN w:val="0"/>
        <w:adjustRightInd w:val="0"/>
        <w:spacing w:after="0" w:line="240" w:lineRule="auto"/>
        <w:jc w:val="center"/>
        <w:outlineLvl w:val="0"/>
        <w:rPr>
          <w:rFonts w:ascii="Calibri" w:hAnsi="Calibri" w:cs="Calibri"/>
        </w:rPr>
      </w:pPr>
      <w:bookmarkStart w:id="10" w:name="Par102"/>
      <w:bookmarkEnd w:id="10"/>
      <w:r w:rsidRPr="0033783D">
        <w:rPr>
          <w:rFonts w:ascii="Calibri" w:hAnsi="Calibri" w:cs="Calibri"/>
        </w:rPr>
        <w:t>9. ЗАКЛЮЧИТЕЛЬНЫЕ ПОЛОЖЕНИЯ</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9.1.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9.2. Настоящий договор составлен в 2-х экземплярах, имеющих одинаковую юридическую силу, по одному экземпляру для каждой из сторон.</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9.3. Приложения:</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9.3.1. Копия кадастрового паспорта помещения (Приложение N ___).</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9.3.2. Поэтажный план (Приложение N ___).</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9.3.3. ______________________ (правоустанавливающие документы ссудодателя на помещение) (Приложение N ____).</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9.3.4. Акт приема-передачи помещения (Приложение N ____).</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9.3.5. Акт возврата помещения (Приложение N ____).</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r w:rsidRPr="0033783D">
        <w:rPr>
          <w:rFonts w:ascii="Calibri" w:hAnsi="Calibri" w:cs="Calibri"/>
        </w:rPr>
        <w:t>9.3.6. _____________________________________________.</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widowControl w:val="0"/>
        <w:autoSpaceDE w:val="0"/>
        <w:autoSpaceDN w:val="0"/>
        <w:adjustRightInd w:val="0"/>
        <w:spacing w:after="0" w:line="240" w:lineRule="auto"/>
        <w:jc w:val="center"/>
        <w:outlineLvl w:val="0"/>
        <w:rPr>
          <w:rFonts w:ascii="Calibri" w:hAnsi="Calibri" w:cs="Calibri"/>
        </w:rPr>
      </w:pPr>
      <w:bookmarkStart w:id="11" w:name="Par114"/>
      <w:bookmarkEnd w:id="11"/>
      <w:r w:rsidRPr="0033783D">
        <w:rPr>
          <w:rFonts w:ascii="Calibri" w:hAnsi="Calibri" w:cs="Calibri"/>
        </w:rPr>
        <w:t>10. АДРЕСА, РЕКВИЗИТЫ И ПОДПИСИ СТОРОН</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p w:rsidR="004F3FF6" w:rsidRPr="0033783D" w:rsidRDefault="004F3FF6">
      <w:pPr>
        <w:pStyle w:val="ConsPlusNonformat"/>
        <w:jc w:val="both"/>
      </w:pPr>
      <w:r w:rsidRPr="0033783D">
        <w:t xml:space="preserve">    Ссудодатель: __________________________________________________________</w:t>
      </w:r>
    </w:p>
    <w:p w:rsidR="004F3FF6" w:rsidRPr="0033783D" w:rsidRDefault="004F3FF6">
      <w:pPr>
        <w:pStyle w:val="ConsPlusNonformat"/>
        <w:jc w:val="both"/>
      </w:pPr>
      <w:r w:rsidRPr="0033783D">
        <w:t>__________________________________________________________________________.</w:t>
      </w:r>
    </w:p>
    <w:p w:rsidR="004F3FF6" w:rsidRPr="0033783D" w:rsidRDefault="004F3FF6">
      <w:pPr>
        <w:pStyle w:val="ConsPlusNonformat"/>
        <w:jc w:val="both"/>
      </w:pPr>
    </w:p>
    <w:p w:rsidR="004F3FF6" w:rsidRPr="0033783D" w:rsidRDefault="004F3FF6">
      <w:pPr>
        <w:pStyle w:val="ConsPlusNonformat"/>
        <w:jc w:val="both"/>
      </w:pPr>
      <w:r w:rsidRPr="0033783D">
        <w:t xml:space="preserve">    Ссудополучатель: ______________________________________________________</w:t>
      </w:r>
    </w:p>
    <w:p w:rsidR="004F3FF6" w:rsidRPr="0033783D" w:rsidRDefault="004F3FF6">
      <w:pPr>
        <w:pStyle w:val="ConsPlusNonformat"/>
        <w:jc w:val="both"/>
      </w:pPr>
      <w:r w:rsidRPr="0033783D">
        <w:t>__________________________________________________________________________.</w:t>
      </w:r>
    </w:p>
    <w:p w:rsidR="004F3FF6" w:rsidRPr="0033783D" w:rsidRDefault="004F3FF6">
      <w:pPr>
        <w:pStyle w:val="ConsPlusNonformat"/>
        <w:jc w:val="both"/>
      </w:pPr>
    </w:p>
    <w:p w:rsidR="004F3FF6" w:rsidRPr="0033783D" w:rsidRDefault="004F3FF6">
      <w:pPr>
        <w:pStyle w:val="ConsPlusNonformat"/>
        <w:jc w:val="both"/>
      </w:pPr>
      <w:r w:rsidRPr="0033783D">
        <w:t xml:space="preserve">             </w:t>
      </w:r>
      <w:proofErr w:type="gramStart"/>
      <w:r w:rsidRPr="0033783D">
        <w:t xml:space="preserve">Ссудодатель:   </w:t>
      </w:r>
      <w:proofErr w:type="gramEnd"/>
      <w:r w:rsidRPr="0033783D">
        <w:t xml:space="preserve">                         Ссудополучатель:</w:t>
      </w:r>
    </w:p>
    <w:p w:rsidR="004F3FF6" w:rsidRPr="0033783D" w:rsidRDefault="004F3FF6">
      <w:pPr>
        <w:pStyle w:val="ConsPlusNonformat"/>
        <w:jc w:val="both"/>
      </w:pPr>
    </w:p>
    <w:p w:rsidR="004F3FF6" w:rsidRPr="0033783D" w:rsidRDefault="004F3FF6">
      <w:pPr>
        <w:pStyle w:val="ConsPlusNonformat"/>
        <w:jc w:val="both"/>
      </w:pPr>
      <w:r w:rsidRPr="0033783D">
        <w:t xml:space="preserve">    ______________/_____________              ______________/______________</w:t>
      </w:r>
    </w:p>
    <w:p w:rsidR="004F3FF6" w:rsidRPr="0033783D" w:rsidRDefault="004F3FF6">
      <w:pPr>
        <w:pStyle w:val="ConsPlusNonformat"/>
        <w:jc w:val="both"/>
      </w:pPr>
      <w:r w:rsidRPr="0033783D">
        <w:t xml:space="preserve">      (</w:t>
      </w:r>
      <w:proofErr w:type="gramStart"/>
      <w:r w:rsidRPr="0033783D">
        <w:t xml:space="preserve">подпись)   </w:t>
      </w:r>
      <w:proofErr w:type="gramEnd"/>
      <w:r w:rsidRPr="0033783D">
        <w:t xml:space="preserve">   (Ф.И.О.)                    (</w:t>
      </w:r>
      <w:proofErr w:type="gramStart"/>
      <w:r w:rsidRPr="0033783D">
        <w:t xml:space="preserve">подпись)   </w:t>
      </w:r>
      <w:proofErr w:type="gramEnd"/>
      <w:r w:rsidRPr="0033783D">
        <w:t xml:space="preserve">   (Ф.И.О.)</w:t>
      </w:r>
    </w:p>
    <w:p w:rsidR="004F3FF6" w:rsidRPr="0033783D" w:rsidRDefault="004F3FF6">
      <w:pPr>
        <w:pStyle w:val="ConsPlusNonformat"/>
        <w:jc w:val="both"/>
      </w:pPr>
    </w:p>
    <w:p w:rsidR="004F3FF6" w:rsidRPr="0033783D" w:rsidRDefault="004F3FF6">
      <w:pPr>
        <w:pStyle w:val="ConsPlusNonformat"/>
        <w:jc w:val="both"/>
      </w:pPr>
      <w:r w:rsidRPr="0033783D">
        <w:t xml:space="preserve">               (М.П.)                                     (М.П.)</w:t>
      </w:r>
    </w:p>
    <w:p w:rsidR="004F3FF6" w:rsidRPr="0033783D" w:rsidRDefault="004F3FF6">
      <w:pPr>
        <w:widowControl w:val="0"/>
        <w:autoSpaceDE w:val="0"/>
        <w:autoSpaceDN w:val="0"/>
        <w:adjustRightInd w:val="0"/>
        <w:spacing w:after="0" w:line="240" w:lineRule="auto"/>
        <w:ind w:firstLine="540"/>
        <w:jc w:val="both"/>
        <w:rPr>
          <w:rFonts w:ascii="Calibri" w:hAnsi="Calibri" w:cs="Calibri"/>
        </w:rPr>
      </w:pPr>
    </w:p>
    <w:sectPr w:rsidR="004F3FF6" w:rsidRPr="0033783D" w:rsidSect="00C72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F6"/>
    <w:rsid w:val="0033783D"/>
    <w:rsid w:val="004F3FF6"/>
    <w:rsid w:val="00D0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34155-01D2-4F07-895B-29013AB6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F3F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1784</Words>
  <Characters>10174</Characters>
  <Application>Microsoft Office Word</Application>
  <DocSecurity>0</DocSecurity>
  <Lines>84</Lines>
  <Paragraphs>23</Paragraphs>
  <ScaleCrop>false</ScaleCrop>
  <Company>diakov.net</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2</cp:revision>
  <dcterms:created xsi:type="dcterms:W3CDTF">2017-05-22T11:14:00Z</dcterms:created>
  <dcterms:modified xsi:type="dcterms:W3CDTF">2017-05-22T11:15:00Z</dcterms:modified>
</cp:coreProperties>
</file>